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9496" w14:textId="5649EA8B" w:rsidR="007E2215" w:rsidRPr="00E46A75" w:rsidRDefault="00B43E3E" w:rsidP="00B43E3E">
      <w:pPr>
        <w:jc w:val="center"/>
        <w:rPr>
          <w:b/>
        </w:rPr>
      </w:pPr>
      <w:r w:rsidRPr="00E46A75">
        <w:rPr>
          <w:b/>
        </w:rPr>
        <w:t>С</w:t>
      </w:r>
      <w:r w:rsidR="007E2215" w:rsidRPr="00E46A75">
        <w:rPr>
          <w:b/>
        </w:rPr>
        <w:t>оглашение</w:t>
      </w:r>
      <w:r w:rsidRPr="00E46A75">
        <w:rPr>
          <w:b/>
        </w:rPr>
        <w:t xml:space="preserve"> о создании и развитии </w:t>
      </w:r>
      <w:r w:rsidRPr="00E46A75">
        <w:rPr>
          <w:b/>
        </w:rPr>
        <w:br/>
        <w:t>профильных психолого-педагогических классов (групп)</w:t>
      </w:r>
      <w:r w:rsidR="007E2215" w:rsidRPr="00E46A75">
        <w:rPr>
          <w:b/>
        </w:rPr>
        <w:t xml:space="preserve"> </w:t>
      </w:r>
    </w:p>
    <w:p w14:paraId="4C13F0B5" w14:textId="77777777" w:rsidR="00B43E3E" w:rsidRDefault="00B43E3E" w:rsidP="00B43E3E">
      <w:pPr>
        <w:jc w:val="center"/>
        <w:rPr>
          <w:rStyle w:val="FontStyle12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E46A75" w14:paraId="2C348459" w14:textId="77777777" w:rsidTr="00E46A75">
        <w:tc>
          <w:tcPr>
            <w:tcW w:w="4785" w:type="dxa"/>
          </w:tcPr>
          <w:p w14:paraId="56F4A7C1" w14:textId="5FD65CA1" w:rsidR="00E46A75" w:rsidRDefault="00E46A75" w:rsidP="00E46A75">
            <w:pPr>
              <w:rPr>
                <w:rStyle w:val="FontStyle12"/>
                <w:sz w:val="24"/>
                <w:szCs w:val="24"/>
              </w:rPr>
            </w:pPr>
            <w:r w:rsidRPr="00E46A75">
              <w:rPr>
                <w:rStyle w:val="FontStyle12"/>
                <w:sz w:val="24"/>
                <w:szCs w:val="24"/>
              </w:rPr>
              <w:t>г. Екатеринбург</w:t>
            </w:r>
          </w:p>
        </w:tc>
        <w:tc>
          <w:tcPr>
            <w:tcW w:w="4786" w:type="dxa"/>
          </w:tcPr>
          <w:p w14:paraId="02D4790C" w14:textId="233DEA6E" w:rsidR="00E46A75" w:rsidRDefault="00E46A75" w:rsidP="00E46A75">
            <w:pPr>
              <w:jc w:val="right"/>
              <w:rPr>
                <w:rStyle w:val="FontStyle12"/>
                <w:sz w:val="24"/>
                <w:szCs w:val="24"/>
              </w:rPr>
            </w:pPr>
            <w:r w:rsidRPr="00E46A75">
              <w:rPr>
                <w:rStyle w:val="FontStyle12"/>
                <w:sz w:val="24"/>
                <w:szCs w:val="24"/>
              </w:rPr>
              <w:t>«___» __________ 2023 г.</w:t>
            </w:r>
          </w:p>
        </w:tc>
      </w:tr>
    </w:tbl>
    <w:p w14:paraId="540C6033" w14:textId="77777777" w:rsidR="00103D61" w:rsidRPr="00E46A75" w:rsidRDefault="00103D61" w:rsidP="00330AD7">
      <w:pPr>
        <w:pStyle w:val="Style3"/>
        <w:widowControl/>
        <w:spacing w:line="240" w:lineRule="auto"/>
        <w:ind w:firstLine="0"/>
        <w:rPr>
          <w:rStyle w:val="FontStyle12"/>
          <w:sz w:val="24"/>
          <w:szCs w:val="24"/>
        </w:rPr>
      </w:pPr>
    </w:p>
    <w:p w14:paraId="6711644C" w14:textId="395E9DB7" w:rsidR="00245905" w:rsidRPr="00E46A75" w:rsidRDefault="00245905" w:rsidP="00245905">
      <w:pPr>
        <w:pStyle w:val="a5"/>
        <w:tabs>
          <w:tab w:val="left" w:pos="3887"/>
          <w:tab w:val="left" w:pos="7060"/>
        </w:tabs>
        <w:spacing w:before="0" w:line="240" w:lineRule="auto"/>
        <w:ind w:right="-1" w:firstLine="357"/>
        <w:jc w:val="both"/>
        <w:rPr>
          <w:sz w:val="24"/>
          <w:szCs w:val="24"/>
        </w:rPr>
      </w:pPr>
      <w:r w:rsidRPr="00E46A75">
        <w:rPr>
          <w:b/>
          <w:bCs/>
          <w:color w:val="000000" w:themeColor="text1"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</w:r>
      <w:r w:rsidRPr="00E46A7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46A75">
        <w:rPr>
          <w:b/>
          <w:bCs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E46A75">
        <w:rPr>
          <w:b/>
          <w:bCs/>
          <w:color w:val="000000" w:themeColor="text1"/>
          <w:sz w:val="24"/>
          <w:szCs w:val="24"/>
          <w:shd w:val="clear" w:color="auto" w:fill="FFFFFF"/>
        </w:rPr>
        <w:t>УрГПУ</w:t>
      </w:r>
      <w:proofErr w:type="spellEnd"/>
      <w:r w:rsidRPr="00E46A75">
        <w:rPr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E46A75">
        <w:rPr>
          <w:color w:val="000000" w:themeColor="text1"/>
          <w:sz w:val="24"/>
          <w:szCs w:val="24"/>
        </w:rPr>
        <w:t xml:space="preserve">, </w:t>
      </w:r>
      <w:r w:rsidRPr="00E46A75">
        <w:rPr>
          <w:sz w:val="24"/>
          <w:szCs w:val="24"/>
        </w:rPr>
        <w:t>именуемое в дальнейшем «Сторона 1»,</w:t>
      </w:r>
      <w:r w:rsidRPr="00E46A75">
        <w:rPr>
          <w:b/>
          <w:bCs/>
          <w:sz w:val="24"/>
          <w:szCs w:val="24"/>
        </w:rPr>
        <w:t xml:space="preserve"> </w:t>
      </w:r>
      <w:r w:rsidRPr="00E46A75">
        <w:rPr>
          <w:sz w:val="24"/>
          <w:szCs w:val="24"/>
        </w:rPr>
        <w:t xml:space="preserve">в лице ректора </w:t>
      </w:r>
      <w:proofErr w:type="spellStart"/>
      <w:r w:rsidRPr="002F4CB6">
        <w:rPr>
          <w:color w:val="000000"/>
          <w:sz w:val="24"/>
          <w:szCs w:val="24"/>
        </w:rPr>
        <w:t>Минюровой</w:t>
      </w:r>
      <w:proofErr w:type="spellEnd"/>
      <w:r w:rsidRPr="002F4CB6">
        <w:rPr>
          <w:color w:val="000000"/>
          <w:sz w:val="24"/>
          <w:szCs w:val="24"/>
        </w:rPr>
        <w:t xml:space="preserve"> Светланы </w:t>
      </w:r>
      <w:proofErr w:type="spellStart"/>
      <w:r w:rsidRPr="002F4CB6">
        <w:rPr>
          <w:color w:val="000000"/>
          <w:sz w:val="24"/>
          <w:szCs w:val="24"/>
        </w:rPr>
        <w:t>Алигарьевны</w:t>
      </w:r>
      <w:proofErr w:type="spellEnd"/>
      <w:r w:rsidRPr="002F4CB6">
        <w:rPr>
          <w:color w:val="000000"/>
          <w:sz w:val="24"/>
          <w:szCs w:val="24"/>
        </w:rPr>
        <w:t>,</w:t>
      </w:r>
      <w:r w:rsidRPr="002F4CB6">
        <w:rPr>
          <w:sz w:val="24"/>
          <w:szCs w:val="24"/>
        </w:rPr>
        <w:t xml:space="preserve"> действующего на основании Устава, с одной стороны, </w:t>
      </w:r>
      <w:r w:rsidRPr="002F4CB6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Наименование </w:t>
      </w:r>
      <w:r w:rsidR="00984E5B" w:rsidRPr="002F4CB6">
        <w:rPr>
          <w:b/>
          <w:bCs/>
          <w:color w:val="000000" w:themeColor="text1"/>
          <w:sz w:val="24"/>
          <w:szCs w:val="24"/>
          <w:shd w:val="clear" w:color="auto" w:fill="FFFFFF"/>
        </w:rPr>
        <w:t>муниципального органа управления образования</w:t>
      </w:r>
      <w:r w:rsidRPr="002F4CB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F4CB6">
        <w:rPr>
          <w:b/>
          <w:bCs/>
          <w:color w:val="000000" w:themeColor="text1"/>
          <w:sz w:val="24"/>
          <w:szCs w:val="24"/>
          <w:shd w:val="clear" w:color="auto" w:fill="FFFFFF"/>
        </w:rPr>
        <w:t>(Сокращенное наименование)</w:t>
      </w:r>
      <w:r w:rsidRPr="002F4CB6">
        <w:rPr>
          <w:color w:val="000000" w:themeColor="text1"/>
          <w:sz w:val="24"/>
          <w:szCs w:val="24"/>
        </w:rPr>
        <w:t xml:space="preserve">, </w:t>
      </w:r>
      <w:r w:rsidRPr="002F4CB6">
        <w:rPr>
          <w:sz w:val="24"/>
          <w:szCs w:val="24"/>
        </w:rPr>
        <w:t>именуемое в дальнейшем «Сторона 2»,</w:t>
      </w:r>
      <w:r w:rsidRPr="002F4CB6">
        <w:rPr>
          <w:b/>
          <w:bCs/>
          <w:sz w:val="24"/>
          <w:szCs w:val="24"/>
        </w:rPr>
        <w:t xml:space="preserve"> </w:t>
      </w:r>
      <w:r w:rsidRPr="002F4CB6">
        <w:rPr>
          <w:sz w:val="24"/>
          <w:szCs w:val="24"/>
        </w:rPr>
        <w:t xml:space="preserve">в лице должность </w:t>
      </w:r>
      <w:r w:rsidRPr="002F4CB6">
        <w:rPr>
          <w:color w:val="000000"/>
          <w:sz w:val="24"/>
          <w:szCs w:val="24"/>
        </w:rPr>
        <w:t>ФИО,</w:t>
      </w:r>
      <w:r w:rsidRPr="002F4CB6">
        <w:rPr>
          <w:sz w:val="24"/>
          <w:szCs w:val="24"/>
        </w:rPr>
        <w:t xml:space="preserve"> действующего на основании наименование документа, со второй стороны, </w:t>
      </w:r>
      <w:r w:rsidRPr="002F4CB6">
        <w:rPr>
          <w:b/>
          <w:bCs/>
          <w:color w:val="000000" w:themeColor="text1"/>
          <w:sz w:val="24"/>
          <w:szCs w:val="24"/>
          <w:shd w:val="clear" w:color="auto" w:fill="FFFFFF"/>
        </w:rPr>
        <w:t>Наименование общеобразовательной организации</w:t>
      </w:r>
      <w:r w:rsidRPr="002F4CB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F4CB6">
        <w:rPr>
          <w:b/>
          <w:bCs/>
          <w:color w:val="000000" w:themeColor="text1"/>
          <w:sz w:val="24"/>
          <w:szCs w:val="24"/>
          <w:shd w:val="clear" w:color="auto" w:fill="FFFFFF"/>
        </w:rPr>
        <w:t>(Сокращенное наименование)</w:t>
      </w:r>
      <w:r w:rsidRPr="002F4CB6">
        <w:rPr>
          <w:color w:val="000000" w:themeColor="text1"/>
          <w:sz w:val="24"/>
          <w:szCs w:val="24"/>
        </w:rPr>
        <w:t xml:space="preserve">, </w:t>
      </w:r>
      <w:r w:rsidRPr="002F4CB6">
        <w:rPr>
          <w:sz w:val="24"/>
          <w:szCs w:val="24"/>
        </w:rPr>
        <w:t>именуемое в дальнейшем «Сторона 3»,</w:t>
      </w:r>
      <w:r w:rsidRPr="002F4CB6">
        <w:rPr>
          <w:b/>
          <w:bCs/>
          <w:sz w:val="24"/>
          <w:szCs w:val="24"/>
        </w:rPr>
        <w:t xml:space="preserve"> </w:t>
      </w:r>
      <w:r w:rsidRPr="002F4CB6">
        <w:rPr>
          <w:sz w:val="24"/>
          <w:szCs w:val="24"/>
        </w:rPr>
        <w:t xml:space="preserve">в лице должность </w:t>
      </w:r>
      <w:r w:rsidRPr="002F4CB6">
        <w:rPr>
          <w:color w:val="000000"/>
          <w:sz w:val="24"/>
          <w:szCs w:val="24"/>
        </w:rPr>
        <w:t>ФИО,</w:t>
      </w:r>
      <w:r w:rsidRPr="002F4CB6">
        <w:rPr>
          <w:sz w:val="24"/>
          <w:szCs w:val="24"/>
        </w:rPr>
        <w:t xml:space="preserve"> действующего на основании наименование документа с третьей стороны, именуемые в дальнейшем «Стороны»,</w:t>
      </w:r>
      <w:r w:rsidRPr="00E46A75">
        <w:rPr>
          <w:sz w:val="24"/>
          <w:szCs w:val="24"/>
        </w:rPr>
        <w:t xml:space="preserve"> заключили настоящее соглашение (далее – Соглашение) о нижеследующем:</w:t>
      </w:r>
    </w:p>
    <w:p w14:paraId="79244717" w14:textId="77777777" w:rsidR="00AE1BC2" w:rsidRPr="00E46A75" w:rsidRDefault="00AE1BC2" w:rsidP="00952EDB">
      <w:pPr>
        <w:pStyle w:val="a5"/>
        <w:tabs>
          <w:tab w:val="left" w:pos="3887"/>
          <w:tab w:val="left" w:pos="7060"/>
        </w:tabs>
        <w:spacing w:before="0" w:line="240" w:lineRule="auto"/>
        <w:ind w:right="-1" w:firstLine="357"/>
        <w:jc w:val="both"/>
        <w:rPr>
          <w:sz w:val="24"/>
          <w:szCs w:val="24"/>
        </w:rPr>
      </w:pPr>
    </w:p>
    <w:p w14:paraId="27D2898F" w14:textId="2560442D" w:rsidR="00103D61" w:rsidRPr="00E46A75" w:rsidRDefault="00103D61" w:rsidP="00952EDB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ind w:right="-1"/>
        <w:jc w:val="center"/>
        <w:rPr>
          <w:b/>
          <w:sz w:val="24"/>
          <w:szCs w:val="24"/>
        </w:rPr>
      </w:pPr>
      <w:r w:rsidRPr="00E46A75">
        <w:rPr>
          <w:b/>
          <w:sz w:val="24"/>
          <w:szCs w:val="24"/>
        </w:rPr>
        <w:t>ПРЕДМЕТ</w:t>
      </w:r>
      <w:r w:rsidR="00AE1BC2" w:rsidRPr="00E46A75">
        <w:rPr>
          <w:b/>
          <w:sz w:val="24"/>
          <w:szCs w:val="24"/>
        </w:rPr>
        <w:t xml:space="preserve">, ЦЕЛИ И ЗАДАЧИ </w:t>
      </w:r>
      <w:r w:rsidRPr="00E46A75">
        <w:rPr>
          <w:b/>
          <w:sz w:val="24"/>
          <w:szCs w:val="24"/>
        </w:rPr>
        <w:t>СОГЛАШ</w:t>
      </w:r>
      <w:r w:rsidR="00B453D8" w:rsidRPr="00E46A75">
        <w:rPr>
          <w:b/>
          <w:sz w:val="24"/>
          <w:szCs w:val="24"/>
        </w:rPr>
        <w:t>Е</w:t>
      </w:r>
      <w:r w:rsidRPr="00E46A75">
        <w:rPr>
          <w:b/>
          <w:sz w:val="24"/>
          <w:szCs w:val="24"/>
        </w:rPr>
        <w:t>НИЯ</w:t>
      </w:r>
    </w:p>
    <w:p w14:paraId="7FC827E6" w14:textId="77777777" w:rsidR="00AE1BC2" w:rsidRPr="00E46A75" w:rsidRDefault="00AE1BC2" w:rsidP="00952EDB">
      <w:pPr>
        <w:pStyle w:val="a5"/>
        <w:shd w:val="clear" w:color="auto" w:fill="auto"/>
        <w:spacing w:before="0" w:line="240" w:lineRule="auto"/>
        <w:ind w:left="720" w:right="-1" w:firstLine="0"/>
        <w:rPr>
          <w:b/>
          <w:sz w:val="24"/>
          <w:szCs w:val="24"/>
        </w:rPr>
      </w:pPr>
    </w:p>
    <w:p w14:paraId="2950FB83" w14:textId="3CAFAE26" w:rsidR="00AE1BC2" w:rsidRPr="00E46A75" w:rsidRDefault="00AE1BC2" w:rsidP="00952EDB">
      <w:pPr>
        <w:pStyle w:val="a5"/>
        <w:shd w:val="clear" w:color="auto" w:fill="auto"/>
        <w:spacing w:before="0" w:line="240" w:lineRule="auto"/>
        <w:ind w:right="-1" w:firstLine="0"/>
        <w:jc w:val="both"/>
        <w:rPr>
          <w:b/>
          <w:sz w:val="24"/>
          <w:szCs w:val="24"/>
        </w:rPr>
      </w:pPr>
      <w:r w:rsidRPr="00E46A75">
        <w:rPr>
          <w:sz w:val="24"/>
          <w:szCs w:val="24"/>
        </w:rPr>
        <w:t xml:space="preserve">1.1. </w:t>
      </w:r>
      <w:r w:rsidR="00103D61" w:rsidRPr="00E46A75">
        <w:rPr>
          <w:sz w:val="24"/>
          <w:szCs w:val="24"/>
        </w:rPr>
        <w:t xml:space="preserve">Предметом настоящего соглашения является совместная деятельность Сторон </w:t>
      </w:r>
      <w:r w:rsidR="008363BF" w:rsidRPr="00E46A75">
        <w:rPr>
          <w:sz w:val="24"/>
          <w:szCs w:val="24"/>
        </w:rPr>
        <w:t>по</w:t>
      </w:r>
      <w:r w:rsidR="00103D61" w:rsidRPr="00E46A75">
        <w:rPr>
          <w:sz w:val="24"/>
          <w:szCs w:val="24"/>
        </w:rPr>
        <w:t xml:space="preserve"> </w:t>
      </w:r>
      <w:r w:rsidR="00F568C6" w:rsidRPr="00E46A75">
        <w:rPr>
          <w:sz w:val="24"/>
          <w:szCs w:val="24"/>
        </w:rPr>
        <w:t>созданию и развитию</w:t>
      </w:r>
      <w:r w:rsidRPr="00E46A75">
        <w:rPr>
          <w:sz w:val="24"/>
          <w:szCs w:val="24"/>
        </w:rPr>
        <w:t xml:space="preserve"> </w:t>
      </w:r>
      <w:r w:rsidR="00F568C6" w:rsidRPr="00E46A75">
        <w:rPr>
          <w:sz w:val="24"/>
          <w:szCs w:val="24"/>
        </w:rPr>
        <w:t>профильных психолого-педагогических классов (групп</w:t>
      </w:r>
      <w:r w:rsidRPr="00E46A75">
        <w:rPr>
          <w:sz w:val="24"/>
          <w:szCs w:val="24"/>
        </w:rPr>
        <w:t>)</w:t>
      </w:r>
      <w:r w:rsidR="00D404FC" w:rsidRPr="00E46A75">
        <w:rPr>
          <w:sz w:val="24"/>
          <w:szCs w:val="24"/>
        </w:rPr>
        <w:t>.</w:t>
      </w:r>
    </w:p>
    <w:p w14:paraId="1486AC55" w14:textId="3D1A612B" w:rsidR="00D304D6" w:rsidRPr="00E46A75" w:rsidRDefault="00AE1BC2" w:rsidP="00952EDB">
      <w:pPr>
        <w:pStyle w:val="a5"/>
        <w:shd w:val="clear" w:color="auto" w:fill="auto"/>
        <w:tabs>
          <w:tab w:val="left" w:pos="1470"/>
        </w:tabs>
        <w:spacing w:before="0" w:line="240" w:lineRule="auto"/>
        <w:ind w:right="-1" w:firstLine="0"/>
        <w:jc w:val="both"/>
        <w:rPr>
          <w:sz w:val="24"/>
          <w:szCs w:val="24"/>
        </w:rPr>
      </w:pPr>
      <w:r w:rsidRPr="00E46A75">
        <w:rPr>
          <w:sz w:val="24"/>
          <w:szCs w:val="24"/>
        </w:rPr>
        <w:t>1.2. Основной целью Соглашения является сотрудничество и взаимодействие Сторон по следующим направлениям</w:t>
      </w:r>
      <w:r w:rsidR="00103D61" w:rsidRPr="00E46A75">
        <w:rPr>
          <w:sz w:val="24"/>
          <w:szCs w:val="24"/>
        </w:rPr>
        <w:t>:</w:t>
      </w:r>
    </w:p>
    <w:p w14:paraId="1749E0E6" w14:textId="0305A144" w:rsidR="00D304D6" w:rsidRPr="00E46A75" w:rsidRDefault="00AE1BC2" w:rsidP="00952EDB">
      <w:pPr>
        <w:pStyle w:val="Standard"/>
        <w:ind w:right="-1"/>
        <w:jc w:val="both"/>
        <w:rPr>
          <w:rFonts w:cs="Times New Roman"/>
          <w:shd w:val="clear" w:color="auto" w:fill="FFFFFF"/>
        </w:rPr>
      </w:pPr>
      <w:r w:rsidRPr="00E46A75">
        <w:rPr>
          <w:rFonts w:cs="Times New Roman"/>
          <w:shd w:val="clear" w:color="auto" w:fill="FFFFFF"/>
        </w:rPr>
        <w:t xml:space="preserve">– </w:t>
      </w:r>
      <w:r w:rsidR="00D304D6" w:rsidRPr="00E46A75">
        <w:rPr>
          <w:rFonts w:cs="Times New Roman"/>
          <w:shd w:val="clear" w:color="auto" w:fill="FFFFFF"/>
        </w:rPr>
        <w:t>выявление педагогически одарённых школьников и формирование у них готовности к профессионально-личностному самоопределению;</w:t>
      </w:r>
    </w:p>
    <w:p w14:paraId="36E58BFC" w14:textId="5930D136" w:rsidR="00D8080A" w:rsidRPr="00E46A75" w:rsidRDefault="00AE1BC2" w:rsidP="00952EDB">
      <w:pPr>
        <w:pStyle w:val="a5"/>
        <w:shd w:val="clear" w:color="auto" w:fill="auto"/>
        <w:tabs>
          <w:tab w:val="left" w:pos="1470"/>
        </w:tabs>
        <w:spacing w:before="0" w:line="240" w:lineRule="auto"/>
        <w:ind w:right="-1" w:firstLine="0"/>
        <w:jc w:val="both"/>
        <w:rPr>
          <w:sz w:val="24"/>
          <w:szCs w:val="24"/>
          <w:shd w:val="clear" w:color="auto" w:fill="FFFFFF"/>
        </w:rPr>
      </w:pPr>
      <w:r w:rsidRPr="00E46A75">
        <w:rPr>
          <w:sz w:val="24"/>
          <w:szCs w:val="24"/>
          <w:shd w:val="clear" w:color="auto" w:fill="FFFFFF"/>
        </w:rPr>
        <w:t xml:space="preserve">– </w:t>
      </w:r>
      <w:r w:rsidR="00D304D6" w:rsidRPr="00E46A75">
        <w:rPr>
          <w:sz w:val="24"/>
          <w:szCs w:val="24"/>
          <w:shd w:val="clear" w:color="auto" w:fill="FFFFFF"/>
        </w:rPr>
        <w:t>интеграция педагогически одарённых школьников в профессиональное сообщество на этапе обучения в школе</w:t>
      </w:r>
      <w:r w:rsidRPr="00E46A75">
        <w:rPr>
          <w:sz w:val="24"/>
          <w:szCs w:val="24"/>
          <w:shd w:val="clear" w:color="auto" w:fill="FFFFFF"/>
        </w:rPr>
        <w:t>.</w:t>
      </w:r>
    </w:p>
    <w:p w14:paraId="7D84542A" w14:textId="6BC005E1" w:rsidR="00AE1BC2" w:rsidRPr="00E46A75" w:rsidRDefault="00AE1BC2" w:rsidP="00952EDB">
      <w:pPr>
        <w:pStyle w:val="a5"/>
        <w:shd w:val="clear" w:color="auto" w:fill="auto"/>
        <w:tabs>
          <w:tab w:val="left" w:pos="1470"/>
        </w:tabs>
        <w:spacing w:before="0" w:line="240" w:lineRule="auto"/>
        <w:ind w:right="-1" w:firstLine="0"/>
        <w:jc w:val="both"/>
        <w:rPr>
          <w:sz w:val="24"/>
          <w:szCs w:val="24"/>
          <w:shd w:val="clear" w:color="auto" w:fill="FFFFFF"/>
        </w:rPr>
      </w:pPr>
      <w:r w:rsidRPr="00E46A75">
        <w:rPr>
          <w:sz w:val="24"/>
          <w:szCs w:val="24"/>
        </w:rPr>
        <w:t xml:space="preserve">1.3. Основные задачи </w:t>
      </w:r>
      <w:r w:rsidR="00831420" w:rsidRPr="00E46A75">
        <w:rPr>
          <w:sz w:val="24"/>
          <w:szCs w:val="24"/>
        </w:rPr>
        <w:t xml:space="preserve">взаимодействия </w:t>
      </w:r>
      <w:r w:rsidRPr="00E46A75">
        <w:rPr>
          <w:sz w:val="24"/>
          <w:szCs w:val="24"/>
        </w:rPr>
        <w:t>Сторон</w:t>
      </w:r>
      <w:r w:rsidR="00831420" w:rsidRPr="00E46A75">
        <w:rPr>
          <w:sz w:val="24"/>
          <w:szCs w:val="24"/>
        </w:rPr>
        <w:t>:</w:t>
      </w:r>
    </w:p>
    <w:p w14:paraId="2FE286D8" w14:textId="44F22917" w:rsidR="00AE1BC2" w:rsidRPr="00E46A75" w:rsidRDefault="00831420" w:rsidP="00952EDB">
      <w:pPr>
        <w:pStyle w:val="Standard"/>
        <w:ind w:right="-1"/>
        <w:jc w:val="both"/>
        <w:rPr>
          <w:rFonts w:cs="Times New Roman"/>
          <w:shd w:val="clear" w:color="auto" w:fill="FFFFFF"/>
        </w:rPr>
      </w:pPr>
      <w:r w:rsidRPr="00E46A75">
        <w:rPr>
          <w:rFonts w:cs="Times New Roman"/>
          <w:shd w:val="clear" w:color="auto" w:fill="FFFFFF"/>
        </w:rPr>
        <w:t xml:space="preserve">– </w:t>
      </w:r>
      <w:r w:rsidR="00AE1BC2" w:rsidRPr="00E46A75">
        <w:rPr>
          <w:rFonts w:cs="Times New Roman"/>
          <w:shd w:val="clear" w:color="auto" w:fill="FFFFFF"/>
        </w:rPr>
        <w:t xml:space="preserve">разработка системы выявления и сопровождения педагоги чески одаренных школьников, в том числе мониторинга результатов профильного обучения и профессионального </w:t>
      </w:r>
      <w:proofErr w:type="gramStart"/>
      <w:r w:rsidR="00AE1BC2" w:rsidRPr="00E46A75">
        <w:rPr>
          <w:rFonts w:cs="Times New Roman"/>
          <w:shd w:val="clear" w:color="auto" w:fill="FFFFFF"/>
        </w:rPr>
        <w:t>само</w:t>
      </w:r>
      <w:r w:rsidRPr="00E46A75">
        <w:rPr>
          <w:rFonts w:cs="Times New Roman"/>
          <w:shd w:val="clear" w:color="auto" w:fill="FFFFFF"/>
        </w:rPr>
        <w:t>-</w:t>
      </w:r>
      <w:r w:rsidR="00AE1BC2" w:rsidRPr="00E46A75">
        <w:rPr>
          <w:rFonts w:cs="Times New Roman"/>
          <w:shd w:val="clear" w:color="auto" w:fill="FFFFFF"/>
        </w:rPr>
        <w:t>определения</w:t>
      </w:r>
      <w:proofErr w:type="gramEnd"/>
      <w:r w:rsidR="00AE1BC2" w:rsidRPr="00E46A75">
        <w:rPr>
          <w:rFonts w:cs="Times New Roman"/>
          <w:shd w:val="clear" w:color="auto" w:fill="FFFFFF"/>
        </w:rPr>
        <w:t xml:space="preserve"> школьников; </w:t>
      </w:r>
    </w:p>
    <w:p w14:paraId="205BD022" w14:textId="4190207A" w:rsidR="00AE1BC2" w:rsidRPr="00E46A75" w:rsidRDefault="00831420" w:rsidP="00952EDB">
      <w:pPr>
        <w:pStyle w:val="Standard"/>
        <w:ind w:right="-1"/>
        <w:jc w:val="both"/>
        <w:rPr>
          <w:rFonts w:cs="Times New Roman"/>
          <w:shd w:val="clear" w:color="auto" w:fill="FFFFFF"/>
        </w:rPr>
      </w:pPr>
      <w:r w:rsidRPr="00E46A75">
        <w:rPr>
          <w:rFonts w:cs="Times New Roman"/>
          <w:shd w:val="clear" w:color="auto" w:fill="FFFFFF"/>
        </w:rPr>
        <w:t xml:space="preserve">– </w:t>
      </w:r>
      <w:r w:rsidR="00AE1BC2" w:rsidRPr="00E46A75">
        <w:rPr>
          <w:rFonts w:cs="Times New Roman"/>
          <w:shd w:val="clear" w:color="auto" w:fill="FFFFFF"/>
        </w:rPr>
        <w:t xml:space="preserve">создание условий для развития субъектности обучающихся через персонализацию профессиональных проб и создание индивидуальных учебных проектов; </w:t>
      </w:r>
    </w:p>
    <w:p w14:paraId="7D4C5CA6" w14:textId="2028F8BA" w:rsidR="00AE1BC2" w:rsidRPr="00E46A75" w:rsidRDefault="00831420" w:rsidP="00952EDB">
      <w:pPr>
        <w:pStyle w:val="Standard"/>
        <w:ind w:right="-1"/>
        <w:jc w:val="both"/>
        <w:rPr>
          <w:rFonts w:cs="Times New Roman"/>
          <w:shd w:val="clear" w:color="auto" w:fill="FFFFFF"/>
        </w:rPr>
      </w:pPr>
      <w:r w:rsidRPr="00E46A75">
        <w:rPr>
          <w:rFonts w:cs="Times New Roman"/>
          <w:shd w:val="clear" w:color="auto" w:fill="FFFFFF"/>
        </w:rPr>
        <w:t xml:space="preserve">– </w:t>
      </w:r>
      <w:r w:rsidR="00AE1BC2" w:rsidRPr="00E46A75">
        <w:rPr>
          <w:rFonts w:cs="Times New Roman"/>
          <w:shd w:val="clear" w:color="auto" w:fill="FFFFFF"/>
        </w:rPr>
        <w:t>разработка и реализация механизмов целевого обучения по педагогическим направлениям подготовки</w:t>
      </w:r>
      <w:r w:rsidRPr="00E46A75">
        <w:rPr>
          <w:rFonts w:cs="Times New Roman"/>
          <w:shd w:val="clear" w:color="auto" w:fill="FFFFFF"/>
        </w:rPr>
        <w:t xml:space="preserve">, в том числе с учетом индивидуальных достижений </w:t>
      </w:r>
      <w:r w:rsidR="00AE1BC2" w:rsidRPr="00E46A75">
        <w:rPr>
          <w:rFonts w:cs="Times New Roman"/>
          <w:shd w:val="clear" w:color="auto" w:fill="FFFFFF"/>
        </w:rPr>
        <w:t xml:space="preserve">обучающихся и выпускников психолого-педагогических классов. </w:t>
      </w:r>
    </w:p>
    <w:p w14:paraId="08DAF388" w14:textId="77777777" w:rsidR="00D03FCA" w:rsidRPr="00E46A75" w:rsidRDefault="00D03FCA" w:rsidP="00952EDB">
      <w:pPr>
        <w:pStyle w:val="a5"/>
        <w:shd w:val="clear" w:color="auto" w:fill="auto"/>
        <w:spacing w:before="0" w:line="240" w:lineRule="auto"/>
        <w:ind w:left="720" w:right="-1" w:firstLine="0"/>
        <w:jc w:val="center"/>
        <w:rPr>
          <w:sz w:val="24"/>
          <w:szCs w:val="24"/>
        </w:rPr>
      </w:pPr>
    </w:p>
    <w:p w14:paraId="52BD6240" w14:textId="0CAC137A" w:rsidR="00103D61" w:rsidRPr="002F4CB6" w:rsidRDefault="00103D61" w:rsidP="00952EDB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ind w:right="-1"/>
        <w:jc w:val="center"/>
        <w:rPr>
          <w:b/>
          <w:sz w:val="24"/>
          <w:szCs w:val="24"/>
        </w:rPr>
      </w:pPr>
      <w:r w:rsidRPr="002F4CB6">
        <w:rPr>
          <w:b/>
          <w:sz w:val="24"/>
          <w:szCs w:val="24"/>
        </w:rPr>
        <w:t xml:space="preserve">ОСНОВНЫЕ ФУНКЦИИ </w:t>
      </w:r>
      <w:r w:rsidR="001C3C17" w:rsidRPr="002F4CB6">
        <w:rPr>
          <w:b/>
          <w:sz w:val="24"/>
          <w:szCs w:val="24"/>
        </w:rPr>
        <w:t>СТОРОН</w:t>
      </w:r>
    </w:p>
    <w:p w14:paraId="76607DFD" w14:textId="4DEA4B07" w:rsidR="005619A1" w:rsidRPr="002F4CB6" w:rsidRDefault="001C3C17" w:rsidP="00952EDB">
      <w:pPr>
        <w:pStyle w:val="a5"/>
        <w:shd w:val="clear" w:color="auto" w:fill="auto"/>
        <w:spacing w:before="0" w:line="240" w:lineRule="auto"/>
        <w:ind w:left="399" w:right="-1" w:firstLine="0"/>
        <w:rPr>
          <w:sz w:val="24"/>
          <w:szCs w:val="24"/>
        </w:rPr>
      </w:pPr>
      <w:r w:rsidRPr="002F4CB6">
        <w:rPr>
          <w:sz w:val="24"/>
          <w:szCs w:val="24"/>
        </w:rPr>
        <w:t xml:space="preserve">2.1. Функции </w:t>
      </w:r>
      <w:r w:rsidR="00531F3B" w:rsidRPr="002F4CB6">
        <w:rPr>
          <w:sz w:val="24"/>
          <w:szCs w:val="24"/>
        </w:rPr>
        <w:t>С</w:t>
      </w:r>
      <w:r w:rsidRPr="002F4CB6">
        <w:rPr>
          <w:sz w:val="24"/>
          <w:szCs w:val="24"/>
        </w:rPr>
        <w:t>тороны 1:</w:t>
      </w:r>
    </w:p>
    <w:p w14:paraId="63F27A7D" w14:textId="77226087" w:rsidR="00252E8B" w:rsidRPr="00E46A75" w:rsidRDefault="001C3C17" w:rsidP="00952EDB">
      <w:pPr>
        <w:pStyle w:val="a5"/>
        <w:shd w:val="clear" w:color="auto" w:fill="auto"/>
        <w:spacing w:before="0" w:line="240" w:lineRule="auto"/>
        <w:ind w:right="-1" w:firstLine="709"/>
        <w:jc w:val="both"/>
        <w:rPr>
          <w:color w:val="FF0000"/>
          <w:sz w:val="24"/>
          <w:szCs w:val="24"/>
        </w:rPr>
      </w:pPr>
      <w:r w:rsidRPr="002F4CB6">
        <w:rPr>
          <w:sz w:val="24"/>
          <w:szCs w:val="24"/>
        </w:rPr>
        <w:t xml:space="preserve">2.1.1. </w:t>
      </w:r>
      <w:r w:rsidR="00335959" w:rsidRPr="002F4CB6">
        <w:rPr>
          <w:sz w:val="24"/>
          <w:szCs w:val="24"/>
        </w:rPr>
        <w:t>Научно</w:t>
      </w:r>
      <w:r w:rsidR="00335959" w:rsidRPr="00E46A75">
        <w:rPr>
          <w:sz w:val="24"/>
          <w:szCs w:val="24"/>
        </w:rPr>
        <w:t>-методическое сопровождение педагогических работников и управленческих кадров заинтересованных Сторон по вопросам реализации образовательной деятельности в профильных психолого-педагогических классах.</w:t>
      </w:r>
    </w:p>
    <w:p w14:paraId="3322EE87" w14:textId="51979675" w:rsidR="00252E8B" w:rsidRPr="00E46A75" w:rsidRDefault="001C3C17" w:rsidP="00952EDB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 xml:space="preserve">2.1.2. </w:t>
      </w:r>
      <w:r w:rsidR="00335959" w:rsidRPr="00E46A75">
        <w:rPr>
          <w:sz w:val="24"/>
          <w:szCs w:val="24"/>
        </w:rPr>
        <w:t>Реализация ранней педагогической профессиональной ориентации обучающихся по общеобразовательным программам с участием профессорско-преподавательского состава Университета.</w:t>
      </w:r>
    </w:p>
    <w:p w14:paraId="60FA12C1" w14:textId="78262E27" w:rsidR="00335959" w:rsidRPr="00E46A75" w:rsidRDefault="001C3C17" w:rsidP="00952EDB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 xml:space="preserve">2.1.3. </w:t>
      </w:r>
      <w:r w:rsidR="00335959" w:rsidRPr="00E46A75">
        <w:rPr>
          <w:sz w:val="24"/>
          <w:szCs w:val="24"/>
        </w:rPr>
        <w:t xml:space="preserve">Консультирование обучающихся и их родителей </w:t>
      </w:r>
      <w:r w:rsidR="002D5C12" w:rsidRPr="00E46A75">
        <w:rPr>
          <w:sz w:val="24"/>
          <w:szCs w:val="24"/>
        </w:rPr>
        <w:t>по вопросам целевых ориентиров и организации обучения в профильном психолого-педагогическом классе</w:t>
      </w:r>
      <w:r w:rsidR="00335959" w:rsidRPr="00E46A75">
        <w:rPr>
          <w:sz w:val="24"/>
          <w:szCs w:val="24"/>
        </w:rPr>
        <w:t xml:space="preserve">. </w:t>
      </w:r>
    </w:p>
    <w:p w14:paraId="2D8BC292" w14:textId="2D4DCFCC" w:rsidR="007F5473" w:rsidRPr="00E46A75" w:rsidRDefault="001C3C17" w:rsidP="00952EDB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>2.1.4. Информирование заинтересованных Сторон об условиях и порядке</w:t>
      </w:r>
      <w:r w:rsidR="006065BC" w:rsidRPr="00E46A75">
        <w:rPr>
          <w:sz w:val="24"/>
          <w:szCs w:val="24"/>
        </w:rPr>
        <w:t xml:space="preserve"> </w:t>
      </w:r>
      <w:r w:rsidRPr="00E46A75">
        <w:rPr>
          <w:sz w:val="24"/>
          <w:szCs w:val="24"/>
        </w:rPr>
        <w:t xml:space="preserve">участия обучающихся профильных психолого-педагогических классов в </w:t>
      </w:r>
      <w:proofErr w:type="spellStart"/>
      <w:r w:rsidR="00103D61" w:rsidRPr="00E46A75">
        <w:rPr>
          <w:sz w:val="24"/>
          <w:szCs w:val="24"/>
        </w:rPr>
        <w:t>конкурсно</w:t>
      </w:r>
      <w:proofErr w:type="spellEnd"/>
      <w:r w:rsidR="00103D61" w:rsidRPr="00E46A75">
        <w:rPr>
          <w:sz w:val="24"/>
          <w:szCs w:val="24"/>
        </w:rPr>
        <w:t>-олимпиадн</w:t>
      </w:r>
      <w:r w:rsidRPr="00E46A75">
        <w:rPr>
          <w:sz w:val="24"/>
          <w:szCs w:val="24"/>
        </w:rPr>
        <w:t>ом</w:t>
      </w:r>
      <w:r w:rsidR="00103D61" w:rsidRPr="00E46A75">
        <w:rPr>
          <w:sz w:val="24"/>
          <w:szCs w:val="24"/>
        </w:rPr>
        <w:t xml:space="preserve"> движени</w:t>
      </w:r>
      <w:r w:rsidRPr="00E46A75">
        <w:rPr>
          <w:sz w:val="24"/>
          <w:szCs w:val="24"/>
        </w:rPr>
        <w:t>и</w:t>
      </w:r>
      <w:r w:rsidR="00103D61" w:rsidRPr="00E46A75">
        <w:rPr>
          <w:sz w:val="24"/>
          <w:szCs w:val="24"/>
        </w:rPr>
        <w:t>.</w:t>
      </w:r>
    </w:p>
    <w:p w14:paraId="39C5011E" w14:textId="19B43CE1" w:rsidR="00335959" w:rsidRPr="00E46A75" w:rsidRDefault="00335959" w:rsidP="00952EDB">
      <w:pPr>
        <w:pStyle w:val="a5"/>
        <w:shd w:val="clear" w:color="auto" w:fill="auto"/>
        <w:spacing w:before="0" w:line="240" w:lineRule="auto"/>
        <w:ind w:left="399" w:right="-1" w:firstLine="0"/>
        <w:rPr>
          <w:sz w:val="24"/>
          <w:szCs w:val="24"/>
        </w:rPr>
      </w:pPr>
      <w:r w:rsidRPr="00E46A75">
        <w:rPr>
          <w:sz w:val="24"/>
          <w:szCs w:val="24"/>
        </w:rPr>
        <w:t xml:space="preserve">2.2. Функции </w:t>
      </w:r>
      <w:r w:rsidR="00531F3B" w:rsidRPr="002F4CB6">
        <w:rPr>
          <w:sz w:val="24"/>
          <w:szCs w:val="24"/>
        </w:rPr>
        <w:t>С</w:t>
      </w:r>
      <w:r w:rsidRPr="002F4CB6">
        <w:rPr>
          <w:sz w:val="24"/>
          <w:szCs w:val="24"/>
        </w:rPr>
        <w:t>тороны</w:t>
      </w:r>
      <w:r w:rsidRPr="00E46A75">
        <w:rPr>
          <w:sz w:val="24"/>
          <w:szCs w:val="24"/>
        </w:rPr>
        <w:t xml:space="preserve"> 2:</w:t>
      </w:r>
    </w:p>
    <w:p w14:paraId="09B92967" w14:textId="20DB5FAF" w:rsidR="00DB6E24" w:rsidRDefault="00DB6E24" w:rsidP="00984E5B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lastRenderedPageBreak/>
        <w:t>2.2.1.</w:t>
      </w:r>
      <w:r>
        <w:rPr>
          <w:sz w:val="24"/>
          <w:szCs w:val="24"/>
        </w:rPr>
        <w:t xml:space="preserve"> Организ</w:t>
      </w:r>
      <w:r w:rsidR="00A840C4">
        <w:rPr>
          <w:sz w:val="24"/>
          <w:szCs w:val="24"/>
        </w:rPr>
        <w:t>ация</w:t>
      </w:r>
      <w:r>
        <w:rPr>
          <w:sz w:val="24"/>
          <w:szCs w:val="24"/>
        </w:rPr>
        <w:t xml:space="preserve"> </w:t>
      </w:r>
      <w:r w:rsidR="00A840C4">
        <w:rPr>
          <w:sz w:val="24"/>
          <w:szCs w:val="24"/>
        </w:rPr>
        <w:t>разработки и реализации</w:t>
      </w:r>
      <w:r w:rsidR="00A840C4" w:rsidRPr="00A840C4">
        <w:rPr>
          <w:sz w:val="24"/>
          <w:szCs w:val="24"/>
        </w:rPr>
        <w:t xml:space="preserve"> </w:t>
      </w:r>
      <w:r w:rsidR="00A840C4" w:rsidRPr="00984E5B">
        <w:rPr>
          <w:sz w:val="24"/>
          <w:szCs w:val="24"/>
        </w:rPr>
        <w:t>единой муниципальной системы профессионального самоопределения и профессиональной ориентации обучающихся на педагогические профессии</w:t>
      </w:r>
      <w:r w:rsidR="00A840C4">
        <w:rPr>
          <w:sz w:val="24"/>
          <w:szCs w:val="24"/>
        </w:rPr>
        <w:t>, в том числе</w:t>
      </w:r>
      <w:r>
        <w:rPr>
          <w:sz w:val="24"/>
          <w:szCs w:val="24"/>
        </w:rPr>
        <w:t xml:space="preserve"> при создании и развитии профильных психолого-</w:t>
      </w:r>
      <w:r w:rsidR="00A840C4"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 классов</w:t>
      </w:r>
      <w:r w:rsidR="00A840C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62D351D" w14:textId="33AC0639" w:rsidR="00984E5B" w:rsidRPr="00984E5B" w:rsidRDefault="00A840C4" w:rsidP="00984E5B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 xml:space="preserve">2.2.2. </w:t>
      </w:r>
      <w:r w:rsidR="00DB6E24" w:rsidRPr="00984E5B">
        <w:rPr>
          <w:sz w:val="24"/>
          <w:szCs w:val="24"/>
        </w:rPr>
        <w:t>О</w:t>
      </w:r>
      <w:r>
        <w:rPr>
          <w:sz w:val="24"/>
          <w:szCs w:val="24"/>
        </w:rPr>
        <w:t>беспечение</w:t>
      </w:r>
      <w:r w:rsidR="00DB6E24" w:rsidRPr="00984E5B">
        <w:rPr>
          <w:sz w:val="24"/>
          <w:szCs w:val="24"/>
        </w:rPr>
        <w:t xml:space="preserve"> </w:t>
      </w:r>
      <w:r w:rsidR="00DB6E24">
        <w:rPr>
          <w:sz w:val="24"/>
          <w:szCs w:val="24"/>
        </w:rPr>
        <w:t>информационно</w:t>
      </w:r>
      <w:r>
        <w:rPr>
          <w:sz w:val="24"/>
          <w:szCs w:val="24"/>
        </w:rPr>
        <w:t>го</w:t>
      </w:r>
      <w:r w:rsidR="00DB6E24">
        <w:rPr>
          <w:sz w:val="24"/>
          <w:szCs w:val="24"/>
        </w:rPr>
        <w:t xml:space="preserve"> и </w:t>
      </w:r>
      <w:r w:rsidR="00984E5B" w:rsidRPr="00984E5B">
        <w:rPr>
          <w:sz w:val="24"/>
          <w:szCs w:val="24"/>
        </w:rPr>
        <w:t>научно</w:t>
      </w:r>
      <w:r w:rsidR="00DB6E24">
        <w:rPr>
          <w:sz w:val="24"/>
          <w:szCs w:val="24"/>
        </w:rPr>
        <w:t>-методическо</w:t>
      </w:r>
      <w:r>
        <w:rPr>
          <w:sz w:val="24"/>
          <w:szCs w:val="24"/>
        </w:rPr>
        <w:t>го сопровождения</w:t>
      </w:r>
      <w:r w:rsidR="00984E5B" w:rsidRPr="00984E5B">
        <w:rPr>
          <w:sz w:val="24"/>
          <w:szCs w:val="24"/>
        </w:rPr>
        <w:t xml:space="preserve"> </w:t>
      </w:r>
      <w:r w:rsidR="00DB6E24">
        <w:rPr>
          <w:sz w:val="24"/>
          <w:szCs w:val="24"/>
        </w:rPr>
        <w:t>создания и развития</w:t>
      </w:r>
      <w:r w:rsidR="00984E5B" w:rsidRPr="00984E5B">
        <w:rPr>
          <w:sz w:val="24"/>
          <w:szCs w:val="24"/>
        </w:rPr>
        <w:t xml:space="preserve"> </w:t>
      </w:r>
      <w:r w:rsidR="00DB6E24">
        <w:rPr>
          <w:sz w:val="24"/>
          <w:szCs w:val="24"/>
        </w:rPr>
        <w:t>профильных</w:t>
      </w:r>
      <w:r w:rsidR="00984E5B" w:rsidRPr="00984E5B">
        <w:rPr>
          <w:sz w:val="24"/>
          <w:szCs w:val="24"/>
        </w:rPr>
        <w:t xml:space="preserve"> психолого-педагогических классов </w:t>
      </w:r>
      <w:r>
        <w:rPr>
          <w:sz w:val="24"/>
          <w:szCs w:val="24"/>
        </w:rPr>
        <w:t xml:space="preserve">Стороны 3 </w:t>
      </w:r>
      <w:r w:rsidR="00984E5B" w:rsidRPr="00984E5B">
        <w:rPr>
          <w:sz w:val="24"/>
          <w:szCs w:val="24"/>
        </w:rPr>
        <w:t xml:space="preserve">на </w:t>
      </w:r>
      <w:r w:rsidR="00DB6E24">
        <w:rPr>
          <w:sz w:val="24"/>
          <w:szCs w:val="24"/>
        </w:rPr>
        <w:t>основе имеющихся ресурсов</w:t>
      </w:r>
      <w:r w:rsidR="00984E5B" w:rsidRPr="00984E5B">
        <w:rPr>
          <w:sz w:val="24"/>
          <w:szCs w:val="24"/>
        </w:rPr>
        <w:t xml:space="preserve"> </w:t>
      </w:r>
    </w:p>
    <w:p w14:paraId="46704ABB" w14:textId="15AA5D89" w:rsidR="00335959" w:rsidRPr="00E46A75" w:rsidRDefault="00335959" w:rsidP="00952EDB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 xml:space="preserve">2.2.3. </w:t>
      </w:r>
      <w:r w:rsidR="00A840C4">
        <w:rPr>
          <w:sz w:val="24"/>
          <w:szCs w:val="24"/>
        </w:rPr>
        <w:t>Поддержка</w:t>
      </w:r>
      <w:r w:rsidR="00DB6E24">
        <w:rPr>
          <w:sz w:val="24"/>
          <w:szCs w:val="24"/>
        </w:rPr>
        <w:t xml:space="preserve"> консультировани</w:t>
      </w:r>
      <w:r w:rsidR="00A840C4">
        <w:rPr>
          <w:sz w:val="24"/>
          <w:szCs w:val="24"/>
        </w:rPr>
        <w:t>я</w:t>
      </w:r>
      <w:r w:rsidRPr="00E46A75">
        <w:rPr>
          <w:sz w:val="24"/>
          <w:szCs w:val="24"/>
        </w:rPr>
        <w:t xml:space="preserve"> обучающихся и их родителей </w:t>
      </w:r>
      <w:r w:rsidR="002D5C12" w:rsidRPr="00E46A75">
        <w:rPr>
          <w:sz w:val="24"/>
          <w:szCs w:val="24"/>
        </w:rPr>
        <w:t>по вопросам целевых ориентиров и организации обучения в профильном психолого-педагогическом классе</w:t>
      </w:r>
      <w:r w:rsidRPr="00E46A75">
        <w:rPr>
          <w:sz w:val="24"/>
          <w:szCs w:val="24"/>
        </w:rPr>
        <w:t>.</w:t>
      </w:r>
    </w:p>
    <w:p w14:paraId="4A22BF37" w14:textId="2BA94B06" w:rsidR="00335959" w:rsidRDefault="00335959" w:rsidP="00952EDB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 xml:space="preserve">2.2.4. Информирование заинтересованных Сторон об условиях и порядке участия обучающихся профильных психолого-педагогических классов в </w:t>
      </w:r>
      <w:proofErr w:type="spellStart"/>
      <w:r w:rsidRPr="00E46A75">
        <w:rPr>
          <w:sz w:val="24"/>
          <w:szCs w:val="24"/>
        </w:rPr>
        <w:t>конкурсно</w:t>
      </w:r>
      <w:proofErr w:type="spellEnd"/>
      <w:r w:rsidRPr="00E46A75">
        <w:rPr>
          <w:sz w:val="24"/>
          <w:szCs w:val="24"/>
        </w:rPr>
        <w:t>-олимпиадном движении.</w:t>
      </w:r>
    </w:p>
    <w:p w14:paraId="43D311F5" w14:textId="3901DCA9" w:rsidR="00A840C4" w:rsidRPr="00E46A75" w:rsidRDefault="00A840C4" w:rsidP="00952EDB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2.2.5. Мотивация педагогических работников и управленческих кадров к повышению профессионального мастерства в части совершенствования профессиональных компетенций по вопросам </w:t>
      </w:r>
      <w:r w:rsidRPr="00984E5B">
        <w:rPr>
          <w:sz w:val="24"/>
          <w:szCs w:val="24"/>
        </w:rPr>
        <w:t>профессионального самоопределения и профессиональной ориентации обучающихся на педагогические профессии</w:t>
      </w:r>
      <w:r>
        <w:rPr>
          <w:sz w:val="24"/>
          <w:szCs w:val="24"/>
        </w:rPr>
        <w:t xml:space="preserve">, в том числе путем обучения по программ дополнительного профессионального образования и диссеминации успешных образовательных практик. </w:t>
      </w:r>
    </w:p>
    <w:p w14:paraId="32C5F544" w14:textId="48866D63" w:rsidR="00335959" w:rsidRPr="00E46A75" w:rsidRDefault="00E043CC" w:rsidP="00952EDB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>2.3</w:t>
      </w:r>
      <w:r w:rsidR="00335959" w:rsidRPr="00E46A75">
        <w:rPr>
          <w:sz w:val="24"/>
          <w:szCs w:val="24"/>
        </w:rPr>
        <w:t xml:space="preserve">. </w:t>
      </w:r>
      <w:r w:rsidRPr="00E46A75">
        <w:rPr>
          <w:sz w:val="24"/>
          <w:szCs w:val="24"/>
        </w:rPr>
        <w:t>Функции С</w:t>
      </w:r>
      <w:r w:rsidR="00335959" w:rsidRPr="00E46A75">
        <w:rPr>
          <w:sz w:val="24"/>
          <w:szCs w:val="24"/>
        </w:rPr>
        <w:t>тороны 3:</w:t>
      </w:r>
    </w:p>
    <w:p w14:paraId="269D8182" w14:textId="15E19D8F" w:rsidR="00E043CC" w:rsidRPr="00E46A75" w:rsidRDefault="00E043CC" w:rsidP="00952EDB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>2.3.1. Созда</w:t>
      </w:r>
      <w:r w:rsidR="00DC6D11">
        <w:rPr>
          <w:sz w:val="24"/>
          <w:szCs w:val="24"/>
        </w:rPr>
        <w:t>ние</w:t>
      </w:r>
      <w:r w:rsidRPr="00E46A75">
        <w:rPr>
          <w:sz w:val="24"/>
          <w:szCs w:val="24"/>
        </w:rPr>
        <w:t xml:space="preserve"> профильн</w:t>
      </w:r>
      <w:r w:rsidR="00952EDB" w:rsidRPr="00E46A75">
        <w:rPr>
          <w:sz w:val="24"/>
          <w:szCs w:val="24"/>
        </w:rPr>
        <w:t>ы</w:t>
      </w:r>
      <w:r w:rsidR="00DC6D11">
        <w:rPr>
          <w:sz w:val="24"/>
          <w:szCs w:val="24"/>
        </w:rPr>
        <w:t>х</w:t>
      </w:r>
      <w:r w:rsidRPr="00E46A75">
        <w:rPr>
          <w:sz w:val="24"/>
          <w:szCs w:val="24"/>
        </w:rPr>
        <w:t xml:space="preserve"> психолого-</w:t>
      </w:r>
      <w:r w:rsidR="00952EDB" w:rsidRPr="00E46A75">
        <w:rPr>
          <w:sz w:val="24"/>
          <w:szCs w:val="24"/>
        </w:rPr>
        <w:t>педагогически</w:t>
      </w:r>
      <w:r w:rsidR="00DC6D11">
        <w:rPr>
          <w:sz w:val="24"/>
          <w:szCs w:val="24"/>
        </w:rPr>
        <w:t>х</w:t>
      </w:r>
      <w:r w:rsidRPr="00E46A75">
        <w:rPr>
          <w:sz w:val="24"/>
          <w:szCs w:val="24"/>
        </w:rPr>
        <w:t xml:space="preserve"> класс</w:t>
      </w:r>
      <w:r w:rsidR="00DC6D11">
        <w:rPr>
          <w:sz w:val="24"/>
          <w:szCs w:val="24"/>
        </w:rPr>
        <w:t>ов</w:t>
      </w:r>
      <w:r w:rsidRPr="00E46A75">
        <w:rPr>
          <w:sz w:val="24"/>
          <w:szCs w:val="24"/>
        </w:rPr>
        <w:t xml:space="preserve"> и </w:t>
      </w:r>
      <w:r w:rsidR="00952EDB" w:rsidRPr="00E46A75">
        <w:rPr>
          <w:sz w:val="24"/>
          <w:szCs w:val="24"/>
        </w:rPr>
        <w:t>обеспеч</w:t>
      </w:r>
      <w:r w:rsidR="00DC6D11">
        <w:rPr>
          <w:sz w:val="24"/>
          <w:szCs w:val="24"/>
        </w:rPr>
        <w:t xml:space="preserve">ение </w:t>
      </w:r>
      <w:r w:rsidRPr="00E46A75">
        <w:rPr>
          <w:sz w:val="24"/>
          <w:szCs w:val="24"/>
        </w:rPr>
        <w:t>условиях их работы в соответствии с федеральными государственными образовательными стандартами и (или) в соответствии с Порядком организации и осуществления образовательной деятельности по дополнительным общеобразовательным программам.</w:t>
      </w:r>
    </w:p>
    <w:p w14:paraId="3D5C67CF" w14:textId="2A9335AE" w:rsidR="00952EDB" w:rsidRPr="00E46A75" w:rsidRDefault="00E043CC" w:rsidP="00952EDB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 xml:space="preserve">2.3.2. </w:t>
      </w:r>
      <w:r w:rsidR="00952EDB" w:rsidRPr="00E46A75">
        <w:rPr>
          <w:sz w:val="24"/>
          <w:szCs w:val="24"/>
        </w:rPr>
        <w:t>Организ</w:t>
      </w:r>
      <w:r w:rsidR="00DC6D11">
        <w:rPr>
          <w:sz w:val="24"/>
          <w:szCs w:val="24"/>
        </w:rPr>
        <w:t>ация</w:t>
      </w:r>
      <w:r w:rsidR="00952EDB" w:rsidRPr="00E46A75">
        <w:rPr>
          <w:sz w:val="24"/>
          <w:szCs w:val="24"/>
        </w:rPr>
        <w:t xml:space="preserve"> прием</w:t>
      </w:r>
      <w:r w:rsidR="00DC6D11">
        <w:rPr>
          <w:sz w:val="24"/>
          <w:szCs w:val="24"/>
        </w:rPr>
        <w:t>а</w:t>
      </w:r>
      <w:r w:rsidR="00952EDB" w:rsidRPr="00E46A75">
        <w:rPr>
          <w:sz w:val="24"/>
          <w:szCs w:val="24"/>
        </w:rPr>
        <w:t xml:space="preserve"> (отбор</w:t>
      </w:r>
      <w:r w:rsidR="00DC6D11">
        <w:rPr>
          <w:sz w:val="24"/>
          <w:szCs w:val="24"/>
        </w:rPr>
        <w:t>а</w:t>
      </w:r>
      <w:r w:rsidR="00952EDB" w:rsidRPr="00E46A75">
        <w:rPr>
          <w:sz w:val="24"/>
          <w:szCs w:val="24"/>
        </w:rPr>
        <w:t xml:space="preserve">) </w:t>
      </w:r>
      <w:r w:rsidR="00DC6D11">
        <w:rPr>
          <w:sz w:val="24"/>
          <w:szCs w:val="24"/>
        </w:rPr>
        <w:t>обучающихся</w:t>
      </w:r>
      <w:r w:rsidR="00952EDB" w:rsidRPr="00E46A75">
        <w:rPr>
          <w:sz w:val="24"/>
          <w:szCs w:val="24"/>
        </w:rPr>
        <w:t xml:space="preserve"> в профильные психолого-педагогические классы. </w:t>
      </w:r>
    </w:p>
    <w:p w14:paraId="7357286F" w14:textId="39E16C94" w:rsidR="00952EDB" w:rsidRPr="00E46A75" w:rsidRDefault="00952EDB" w:rsidP="00952EDB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>2.3.3. Реализ</w:t>
      </w:r>
      <w:r w:rsidR="00DC6D11">
        <w:rPr>
          <w:sz w:val="24"/>
          <w:szCs w:val="24"/>
        </w:rPr>
        <w:t>ация образовательных программ</w:t>
      </w:r>
      <w:r w:rsidRPr="00E46A75">
        <w:rPr>
          <w:sz w:val="24"/>
          <w:szCs w:val="24"/>
        </w:rPr>
        <w:t xml:space="preserve"> в профильных психолого-педагогических классах для решения задач:</w:t>
      </w:r>
    </w:p>
    <w:p w14:paraId="3400A9FB" w14:textId="4E880223" w:rsidR="00952EDB" w:rsidRPr="00E46A75" w:rsidRDefault="002D5C12" w:rsidP="002D5C12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 xml:space="preserve">– </w:t>
      </w:r>
      <w:r w:rsidR="00952EDB" w:rsidRPr="00E46A75">
        <w:rPr>
          <w:sz w:val="24"/>
          <w:szCs w:val="24"/>
        </w:rPr>
        <w:t>формирование у школьников представлений о человеко-центрированной профессиональной деятельности;</w:t>
      </w:r>
    </w:p>
    <w:p w14:paraId="1885DF19" w14:textId="3C22E3F3" w:rsidR="00952EDB" w:rsidRPr="00E46A75" w:rsidRDefault="002D5C12" w:rsidP="002D5C12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 xml:space="preserve">– </w:t>
      </w:r>
      <w:r w:rsidR="00952EDB" w:rsidRPr="00E46A75">
        <w:rPr>
          <w:sz w:val="24"/>
          <w:szCs w:val="24"/>
        </w:rPr>
        <w:t>предоставление возможностей для получения опыта психолого-педагогической и социально-педагогической деятельности (профессиональные пробы);</w:t>
      </w:r>
    </w:p>
    <w:p w14:paraId="62CC7E8C" w14:textId="648D2298" w:rsidR="00952EDB" w:rsidRPr="00E46A75" w:rsidRDefault="002D5C12" w:rsidP="002D5C12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 xml:space="preserve">– </w:t>
      </w:r>
      <w:r w:rsidR="00952EDB" w:rsidRPr="00E46A75">
        <w:rPr>
          <w:sz w:val="24"/>
          <w:szCs w:val="24"/>
        </w:rPr>
        <w:t>развитие у школьников навыков XXI века (в том числе склонностей и способностей к психолого-педагогической деятельности);</w:t>
      </w:r>
    </w:p>
    <w:p w14:paraId="5A1FB11A" w14:textId="1B201F06" w:rsidR="00952EDB" w:rsidRPr="00E46A75" w:rsidRDefault="002D5C12" w:rsidP="002D5C12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 xml:space="preserve">– </w:t>
      </w:r>
      <w:r w:rsidR="00952EDB" w:rsidRPr="00E46A75">
        <w:rPr>
          <w:sz w:val="24"/>
          <w:szCs w:val="24"/>
        </w:rPr>
        <w:t>создание условий для развития субъектности обучающихся через персонализацию профессиональных проб и создание индивидуальных учебных проектов.</w:t>
      </w:r>
    </w:p>
    <w:p w14:paraId="4167524A" w14:textId="05D4D408" w:rsidR="002D5C12" w:rsidRPr="00E46A75" w:rsidRDefault="00952EDB" w:rsidP="002D5C12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 xml:space="preserve">2.3.4. </w:t>
      </w:r>
      <w:r w:rsidR="002D5C12" w:rsidRPr="00E46A75">
        <w:rPr>
          <w:sz w:val="24"/>
          <w:szCs w:val="24"/>
        </w:rPr>
        <w:t>Обеспеч</w:t>
      </w:r>
      <w:r w:rsidR="00DC6D11">
        <w:rPr>
          <w:sz w:val="24"/>
          <w:szCs w:val="24"/>
        </w:rPr>
        <w:t>ение условий</w:t>
      </w:r>
      <w:r w:rsidR="002D5C12" w:rsidRPr="00E46A75">
        <w:rPr>
          <w:sz w:val="24"/>
          <w:szCs w:val="24"/>
        </w:rPr>
        <w:t xml:space="preserve"> для реализации теоретической и практической подготовки обучающихся профильных психолого-педагогических классов, в том числе:</w:t>
      </w:r>
    </w:p>
    <w:p w14:paraId="6A56552D" w14:textId="0E85E061" w:rsidR="002D5C12" w:rsidRPr="00E46A75" w:rsidRDefault="002D5C12" w:rsidP="002D5C12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 xml:space="preserve">– включает обучающихся профильных психолого-педагогических классов в разнообразные виды предпрофессиональной педагогической деятельности (организационные, исследовательские, проектные); </w:t>
      </w:r>
    </w:p>
    <w:p w14:paraId="1B1FFACB" w14:textId="07B557AA" w:rsidR="002D5C12" w:rsidRPr="00E46A75" w:rsidRDefault="002D5C12" w:rsidP="002D5C12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 xml:space="preserve">– создает возможности для получения опыта профессионально-педагогических проб в современных видах образовательных практик: </w:t>
      </w:r>
      <w:proofErr w:type="spellStart"/>
      <w:r w:rsidRPr="00E46A75">
        <w:rPr>
          <w:sz w:val="24"/>
          <w:szCs w:val="24"/>
        </w:rPr>
        <w:t>вожатство</w:t>
      </w:r>
      <w:proofErr w:type="spellEnd"/>
      <w:r w:rsidRPr="00E46A75">
        <w:rPr>
          <w:sz w:val="24"/>
          <w:szCs w:val="24"/>
        </w:rPr>
        <w:t xml:space="preserve">, наставничество, </w:t>
      </w:r>
      <w:proofErr w:type="spellStart"/>
      <w:r w:rsidRPr="00E46A75">
        <w:rPr>
          <w:sz w:val="24"/>
          <w:szCs w:val="24"/>
        </w:rPr>
        <w:t>модераторство</w:t>
      </w:r>
      <w:proofErr w:type="spellEnd"/>
      <w:r w:rsidRPr="00E46A75">
        <w:rPr>
          <w:sz w:val="24"/>
          <w:szCs w:val="24"/>
        </w:rPr>
        <w:t>, подготовка и реализация собственных педагогических проектов, практика проведения обучающих школьных событий и воспитывающих мероприятий и т.п.;</w:t>
      </w:r>
    </w:p>
    <w:p w14:paraId="3AF6A7DB" w14:textId="2EB7E227" w:rsidR="002D5C12" w:rsidRPr="00E46A75" w:rsidRDefault="002D5C12" w:rsidP="00FF76C7">
      <w:pPr>
        <w:pStyle w:val="Default"/>
        <w:ind w:firstLine="708"/>
        <w:rPr>
          <w:rFonts w:ascii="Times New Roman" w:hAnsi="Times New Roman" w:cs="Times New Roman"/>
        </w:rPr>
      </w:pPr>
      <w:r w:rsidRPr="00E46A75">
        <w:rPr>
          <w:rFonts w:ascii="Times New Roman" w:hAnsi="Times New Roman" w:cs="Times New Roman"/>
        </w:rPr>
        <w:t>– поддерживает участие обучаю</w:t>
      </w:r>
      <w:r w:rsidRPr="00E46A75">
        <w:rPr>
          <w:rFonts w:ascii="Times New Roman" w:hAnsi="Times New Roman" w:cs="Times New Roman"/>
          <w:color w:val="auto"/>
          <w:spacing w:val="2"/>
        </w:rPr>
        <w:t xml:space="preserve">щихся профильных психолого-педагогических классов </w:t>
      </w:r>
      <w:proofErr w:type="gramStart"/>
      <w:r w:rsidRPr="00E46A75">
        <w:rPr>
          <w:rFonts w:ascii="Times New Roman" w:hAnsi="Times New Roman" w:cs="Times New Roman"/>
          <w:color w:val="auto"/>
          <w:spacing w:val="2"/>
        </w:rPr>
        <w:t>в педагогических и психологических конкурсов</w:t>
      </w:r>
      <w:proofErr w:type="gramEnd"/>
      <w:r w:rsidRPr="00E46A75">
        <w:rPr>
          <w:rFonts w:ascii="Times New Roman" w:hAnsi="Times New Roman" w:cs="Times New Roman"/>
          <w:color w:val="auto"/>
          <w:spacing w:val="2"/>
        </w:rPr>
        <w:t>, соревнований, олимпиад педагогической направленности.</w:t>
      </w:r>
    </w:p>
    <w:p w14:paraId="52F0D904" w14:textId="253AE89D" w:rsidR="002D5C12" w:rsidRPr="00E46A75" w:rsidRDefault="002D5C12" w:rsidP="002D5C12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t>2.3.5. Организ</w:t>
      </w:r>
      <w:r w:rsidR="00DC6D11">
        <w:rPr>
          <w:sz w:val="24"/>
          <w:szCs w:val="24"/>
        </w:rPr>
        <w:t>ация</w:t>
      </w:r>
      <w:r w:rsidRPr="00E46A75">
        <w:rPr>
          <w:sz w:val="24"/>
          <w:szCs w:val="24"/>
        </w:rPr>
        <w:t xml:space="preserve"> консультировани</w:t>
      </w:r>
      <w:r w:rsidR="00DC6D11">
        <w:rPr>
          <w:sz w:val="24"/>
          <w:szCs w:val="24"/>
        </w:rPr>
        <w:t>я</w:t>
      </w:r>
      <w:r w:rsidRPr="00E46A75">
        <w:rPr>
          <w:sz w:val="24"/>
          <w:szCs w:val="24"/>
        </w:rPr>
        <w:t xml:space="preserve"> обучающихся и их родителей по вопросам целевых ориентиров и организации обучения в профильном психолого-педагогическом классе</w:t>
      </w:r>
      <w:r w:rsidR="00FF76C7">
        <w:rPr>
          <w:sz w:val="24"/>
          <w:szCs w:val="24"/>
        </w:rPr>
        <w:t>.</w:t>
      </w:r>
    </w:p>
    <w:p w14:paraId="25A7E336" w14:textId="788D3A86" w:rsidR="00952EDB" w:rsidRDefault="002D5C12" w:rsidP="00952EDB">
      <w:pPr>
        <w:pStyle w:val="a5"/>
        <w:shd w:val="clear" w:color="auto" w:fill="auto"/>
        <w:spacing w:before="0" w:line="240" w:lineRule="auto"/>
        <w:ind w:right="460" w:firstLine="709"/>
        <w:jc w:val="both"/>
        <w:rPr>
          <w:sz w:val="24"/>
          <w:szCs w:val="24"/>
        </w:rPr>
      </w:pPr>
      <w:r w:rsidRPr="00E46A75">
        <w:rPr>
          <w:sz w:val="24"/>
          <w:szCs w:val="24"/>
        </w:rPr>
        <w:lastRenderedPageBreak/>
        <w:t>2.3.</w:t>
      </w:r>
      <w:proofErr w:type="gramStart"/>
      <w:r w:rsidRPr="00E46A75">
        <w:rPr>
          <w:sz w:val="24"/>
          <w:szCs w:val="24"/>
        </w:rPr>
        <w:t>6.</w:t>
      </w:r>
      <w:r w:rsidR="00952EDB" w:rsidRPr="00E46A75">
        <w:rPr>
          <w:sz w:val="24"/>
          <w:szCs w:val="24"/>
        </w:rPr>
        <w:t>Обеспеч</w:t>
      </w:r>
      <w:r w:rsidR="00DC6D11">
        <w:rPr>
          <w:sz w:val="24"/>
          <w:szCs w:val="24"/>
        </w:rPr>
        <w:t>ение</w:t>
      </w:r>
      <w:proofErr w:type="gramEnd"/>
      <w:r w:rsidR="00952EDB" w:rsidRPr="00E46A75">
        <w:rPr>
          <w:sz w:val="24"/>
          <w:szCs w:val="24"/>
        </w:rPr>
        <w:t xml:space="preserve"> оценк</w:t>
      </w:r>
      <w:r w:rsidR="00DC6D11">
        <w:rPr>
          <w:sz w:val="24"/>
          <w:szCs w:val="24"/>
        </w:rPr>
        <w:t>и</w:t>
      </w:r>
      <w:r w:rsidR="00952EDB" w:rsidRPr="00E46A75">
        <w:rPr>
          <w:sz w:val="24"/>
          <w:szCs w:val="24"/>
        </w:rPr>
        <w:t xml:space="preserve"> качества образования с учетом функционирования профильных психолого-педагогических классов.</w:t>
      </w:r>
    </w:p>
    <w:p w14:paraId="3CCD004C" w14:textId="117EAC4D" w:rsidR="007876C2" w:rsidRPr="00E46A75" w:rsidRDefault="007876C2" w:rsidP="000E4DDB">
      <w:pPr>
        <w:pStyle w:val="a5"/>
        <w:shd w:val="clear" w:color="auto" w:fill="auto"/>
        <w:spacing w:before="0"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2.3.7. Обеспеч</w:t>
      </w:r>
      <w:r w:rsidR="00DC6D11">
        <w:rPr>
          <w:sz w:val="24"/>
          <w:szCs w:val="24"/>
        </w:rPr>
        <w:t>ение обучения</w:t>
      </w:r>
      <w:r>
        <w:rPr>
          <w:sz w:val="24"/>
          <w:szCs w:val="24"/>
        </w:rPr>
        <w:t xml:space="preserve"> педагогических </w:t>
      </w:r>
      <w:r w:rsidR="00DC6D11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по программ</w:t>
      </w:r>
      <w:r w:rsidR="00DC6D11">
        <w:rPr>
          <w:sz w:val="24"/>
          <w:szCs w:val="24"/>
        </w:rPr>
        <w:t>ам</w:t>
      </w:r>
      <w:r>
        <w:rPr>
          <w:sz w:val="24"/>
          <w:szCs w:val="24"/>
        </w:rPr>
        <w:t xml:space="preserve"> дополнительного профессионального образования и диссеминации успешных образовательных практик по вопросам </w:t>
      </w:r>
      <w:r w:rsidRPr="00984E5B">
        <w:rPr>
          <w:sz w:val="24"/>
          <w:szCs w:val="24"/>
        </w:rPr>
        <w:t>профессионального самоопределения и профессиональной ориентации обучающихся на педагогические профессии</w:t>
      </w:r>
      <w:r w:rsidR="000E4DDB">
        <w:rPr>
          <w:sz w:val="24"/>
          <w:szCs w:val="24"/>
        </w:rPr>
        <w:t>.</w:t>
      </w:r>
    </w:p>
    <w:p w14:paraId="4877B3E6" w14:textId="77777777" w:rsidR="002D5C12" w:rsidRPr="00E46A75" w:rsidRDefault="002D5C12" w:rsidP="00952EDB">
      <w:pPr>
        <w:pStyle w:val="a5"/>
        <w:shd w:val="clear" w:color="auto" w:fill="auto"/>
        <w:spacing w:before="0" w:line="240" w:lineRule="auto"/>
        <w:ind w:right="460" w:firstLine="709"/>
        <w:jc w:val="both"/>
        <w:rPr>
          <w:sz w:val="24"/>
          <w:szCs w:val="24"/>
        </w:rPr>
      </w:pPr>
    </w:p>
    <w:p w14:paraId="03AF7DD9" w14:textId="77777777" w:rsidR="002D5C12" w:rsidRPr="00E46A75" w:rsidRDefault="002D5C12" w:rsidP="002D5C12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ind w:right="-1"/>
        <w:jc w:val="center"/>
        <w:rPr>
          <w:b/>
          <w:sz w:val="24"/>
          <w:szCs w:val="24"/>
        </w:rPr>
      </w:pPr>
      <w:r w:rsidRPr="00E46A75">
        <w:rPr>
          <w:b/>
          <w:sz w:val="24"/>
          <w:szCs w:val="24"/>
        </w:rPr>
        <w:t>КОМПЕТЕНЦИЯ СТОРОН</w:t>
      </w:r>
    </w:p>
    <w:p w14:paraId="7E7BAFB1" w14:textId="77777777" w:rsidR="002D5C12" w:rsidRPr="00E46A75" w:rsidRDefault="002D5C12" w:rsidP="00DE7558">
      <w:pPr>
        <w:pStyle w:val="a5"/>
        <w:shd w:val="clear" w:color="auto" w:fill="auto"/>
        <w:spacing w:before="0" w:line="240" w:lineRule="auto"/>
        <w:ind w:right="460" w:firstLine="709"/>
        <w:jc w:val="both"/>
        <w:rPr>
          <w:sz w:val="24"/>
          <w:szCs w:val="24"/>
        </w:rPr>
      </w:pPr>
    </w:p>
    <w:p w14:paraId="6A100C8A" w14:textId="77777777" w:rsidR="002D5C12" w:rsidRPr="00E46A75" w:rsidRDefault="002D5C12" w:rsidP="002D5C12">
      <w:pPr>
        <w:pStyle w:val="a9"/>
        <w:spacing w:before="0" w:after="0"/>
        <w:ind w:firstLine="709"/>
        <w:jc w:val="both"/>
      </w:pPr>
      <w:r w:rsidRPr="00E46A75">
        <w:t>3.1. В целях реализации настоящего Соглашения Стороны в пределах своей компетенции:</w:t>
      </w:r>
    </w:p>
    <w:p w14:paraId="04BDF210" w14:textId="7D5C4D66" w:rsidR="002D5C12" w:rsidRPr="00E46A75" w:rsidRDefault="002D5C12" w:rsidP="002D5C12">
      <w:pPr>
        <w:pStyle w:val="a9"/>
        <w:spacing w:before="0" w:after="0"/>
        <w:ind w:firstLine="709"/>
        <w:jc w:val="both"/>
      </w:pPr>
      <w:r w:rsidRPr="00E46A75">
        <w:t>3.1.1. Организовывают и проводят в соответствии с законодательством Российской Федерации мероприятия в соответствии с планом по созданию и развитию профильных психолого-педагогических классов;</w:t>
      </w:r>
    </w:p>
    <w:p w14:paraId="05FC00D2" w14:textId="77777777" w:rsidR="002D5C12" w:rsidRPr="00E46A75" w:rsidRDefault="002D5C12" w:rsidP="002D5C12">
      <w:pPr>
        <w:pStyle w:val="a9"/>
        <w:spacing w:before="0" w:after="0"/>
        <w:ind w:firstLine="709"/>
        <w:jc w:val="both"/>
      </w:pPr>
      <w:r w:rsidRPr="00E46A75">
        <w:t>3.1.2. Принимают участие в мероприятиях по направлениям, соответствующим профилям деятельности Сторон;</w:t>
      </w:r>
    </w:p>
    <w:p w14:paraId="2FB823D3" w14:textId="77777777" w:rsidR="002D5C12" w:rsidRPr="00E46A75" w:rsidRDefault="002D5C12" w:rsidP="002D5C12">
      <w:pPr>
        <w:pStyle w:val="a9"/>
        <w:spacing w:before="0" w:after="0"/>
        <w:ind w:firstLine="709"/>
        <w:jc w:val="both"/>
      </w:pPr>
      <w:r w:rsidRPr="00E46A75">
        <w:t>3.1.3. Оказывают содействие друг другу при участии во всех мероприятиях, организуемых и проводимых в период действия Соглашения;</w:t>
      </w:r>
    </w:p>
    <w:p w14:paraId="46431D95" w14:textId="77777777" w:rsidR="002D5C12" w:rsidRPr="00E46A75" w:rsidRDefault="002D5C12" w:rsidP="002D5C12">
      <w:pPr>
        <w:pStyle w:val="a9"/>
        <w:spacing w:before="0" w:after="0"/>
        <w:ind w:firstLine="709"/>
        <w:jc w:val="both"/>
      </w:pPr>
      <w:r w:rsidRPr="00E46A75">
        <w:t>3.1.4. По приглашению одной из Сторон принимают участие в проводимых социально-значимых мероприятиях;</w:t>
      </w:r>
    </w:p>
    <w:p w14:paraId="17D2C55B" w14:textId="77777777" w:rsidR="002D5C12" w:rsidRPr="00E46A75" w:rsidRDefault="002D5C12" w:rsidP="002D5C12">
      <w:pPr>
        <w:pStyle w:val="a9"/>
        <w:spacing w:before="0" w:after="0"/>
        <w:ind w:firstLine="709"/>
        <w:jc w:val="both"/>
      </w:pPr>
      <w:r w:rsidRPr="00E46A75">
        <w:t>3.1.5. Проводят взаимные консультации, совместные рабочие встречи, тематические семинары, осуществляют взаимосвязь в иных формах для реализации целей настоящего Соглашения;</w:t>
      </w:r>
    </w:p>
    <w:p w14:paraId="0BEA00F0" w14:textId="77777777" w:rsidR="002D5C12" w:rsidRPr="00E46A75" w:rsidRDefault="002D5C12" w:rsidP="002D5C12">
      <w:pPr>
        <w:pStyle w:val="a9"/>
        <w:spacing w:before="0" w:after="0"/>
        <w:ind w:firstLine="709"/>
        <w:jc w:val="both"/>
      </w:pPr>
      <w:r w:rsidRPr="00E46A75">
        <w:t>3.1.6. Обеспечивают постоянный обмен информацией по всем вопросам, касающимся реализации целей настоящего Соглашения, обязуясь при этом не разглашать сведения, содержащие коммерческую тайну и информацию ограниченного распространения, используя их только в целях реализации Соглашения;</w:t>
      </w:r>
    </w:p>
    <w:p w14:paraId="2B32B89A" w14:textId="77777777" w:rsidR="002D5C12" w:rsidRPr="00E46A75" w:rsidRDefault="002D5C12" w:rsidP="002D5C12">
      <w:pPr>
        <w:pStyle w:val="a9"/>
        <w:spacing w:before="0" w:after="0"/>
        <w:ind w:firstLine="709"/>
        <w:jc w:val="both"/>
      </w:pPr>
    </w:p>
    <w:p w14:paraId="53E0B560" w14:textId="059DC66E" w:rsidR="002D5C12" w:rsidRPr="00E46A75" w:rsidRDefault="002D5C12" w:rsidP="00956F99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ind w:right="-1"/>
        <w:jc w:val="center"/>
        <w:rPr>
          <w:b/>
          <w:sz w:val="24"/>
          <w:szCs w:val="24"/>
        </w:rPr>
      </w:pPr>
      <w:r w:rsidRPr="00E46A75">
        <w:rPr>
          <w:b/>
          <w:sz w:val="24"/>
          <w:szCs w:val="24"/>
        </w:rPr>
        <w:t>ФИНАНСОВАЯ МОДЕЛЬ СОТРУДНИЧЕСТВА</w:t>
      </w:r>
    </w:p>
    <w:p w14:paraId="6E9AFE03" w14:textId="77777777" w:rsidR="002D5C12" w:rsidRPr="00E46A75" w:rsidRDefault="002D5C12" w:rsidP="00956F99">
      <w:pPr>
        <w:pStyle w:val="a9"/>
        <w:spacing w:before="0" w:after="0"/>
        <w:ind w:firstLine="709"/>
        <w:jc w:val="both"/>
      </w:pPr>
    </w:p>
    <w:p w14:paraId="4B0FA6A2" w14:textId="77777777" w:rsidR="002D5C12" w:rsidRPr="00E46A75" w:rsidRDefault="002D5C12" w:rsidP="002D5C12">
      <w:pPr>
        <w:pStyle w:val="a9"/>
        <w:tabs>
          <w:tab w:val="left" w:pos="4290"/>
        </w:tabs>
        <w:spacing w:before="0" w:after="0"/>
        <w:ind w:firstLine="709"/>
        <w:jc w:val="both"/>
      </w:pPr>
      <w:r w:rsidRPr="00E46A75">
        <w:t>4.1. Соглашение не предусматривает никаких финансовых обязательств Сторон друг перед другом. Каждая из Сторон самостоятельно несет расходы по выполнению принятых на себя условий настоящего Соглашения.</w:t>
      </w:r>
    </w:p>
    <w:p w14:paraId="32788445" w14:textId="77777777" w:rsidR="002D5C12" w:rsidRPr="00E46A75" w:rsidRDefault="002D5C12" w:rsidP="002D5C12">
      <w:pPr>
        <w:pStyle w:val="a9"/>
        <w:tabs>
          <w:tab w:val="left" w:pos="4290"/>
        </w:tabs>
        <w:spacing w:before="0" w:after="0"/>
        <w:ind w:firstLine="709"/>
        <w:jc w:val="both"/>
      </w:pPr>
      <w:r w:rsidRPr="00E46A75">
        <w:t>4.2. Для осуществления целей, указанных в настоящем Соглашении, между Сторонами могут заключаться иные соглашения и договоры. Порядок взаиморасчетов будет определяться в каждом конкретном случае.</w:t>
      </w:r>
    </w:p>
    <w:p w14:paraId="547728BA" w14:textId="77777777" w:rsidR="002D5C12" w:rsidRPr="00E46A75" w:rsidRDefault="002D5C12" w:rsidP="002D5C12">
      <w:pPr>
        <w:pStyle w:val="a9"/>
        <w:tabs>
          <w:tab w:val="left" w:pos="4290"/>
        </w:tabs>
        <w:spacing w:before="0" w:after="0"/>
        <w:ind w:firstLine="709"/>
        <w:jc w:val="both"/>
      </w:pPr>
    </w:p>
    <w:p w14:paraId="7A62435B" w14:textId="10D21340" w:rsidR="002D5C12" w:rsidRPr="00E46A75" w:rsidRDefault="002D5C12" w:rsidP="00956F99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ind w:right="-1"/>
        <w:jc w:val="center"/>
        <w:rPr>
          <w:b/>
          <w:sz w:val="24"/>
          <w:szCs w:val="24"/>
        </w:rPr>
      </w:pPr>
      <w:r w:rsidRPr="00E46A75">
        <w:rPr>
          <w:b/>
          <w:sz w:val="24"/>
          <w:szCs w:val="24"/>
        </w:rPr>
        <w:t>ОТВЕТСТВЕННОСТЬ СТОРОН</w:t>
      </w:r>
    </w:p>
    <w:p w14:paraId="26BEE775" w14:textId="77777777" w:rsidR="002D5C12" w:rsidRPr="00E46A75" w:rsidRDefault="002D5C12" w:rsidP="00956F99">
      <w:pPr>
        <w:pStyle w:val="a9"/>
        <w:spacing w:before="0" w:after="0"/>
        <w:ind w:firstLine="709"/>
        <w:jc w:val="both"/>
      </w:pPr>
    </w:p>
    <w:p w14:paraId="04C22E7A" w14:textId="77777777" w:rsidR="002D5C12" w:rsidRPr="00E46A75" w:rsidRDefault="002D5C12" w:rsidP="002D5C12">
      <w:pPr>
        <w:pStyle w:val="a9"/>
        <w:spacing w:before="0" w:after="0"/>
        <w:ind w:firstLine="709"/>
        <w:jc w:val="both"/>
      </w:pPr>
      <w:r w:rsidRPr="00E46A75">
        <w:t xml:space="preserve">5.1. Каждая из Сторон самостоятельно несет ответственность за нарушения требований законодательства Российской Федерации, допущенные в процессе своей деятельности и реализации Соглашения, в том числе за: </w:t>
      </w:r>
    </w:p>
    <w:p w14:paraId="287DAFED" w14:textId="77777777" w:rsidR="002D5C12" w:rsidRPr="00E46A75" w:rsidRDefault="002D5C12" w:rsidP="002D5C12">
      <w:pPr>
        <w:pStyle w:val="a9"/>
        <w:spacing w:before="0" w:after="0"/>
        <w:ind w:firstLine="709"/>
        <w:jc w:val="both"/>
      </w:pPr>
      <w:r w:rsidRPr="00E46A75">
        <w:t xml:space="preserve">5.1.1. размещение недостоверной информации о результатах сотрудничества </w:t>
      </w:r>
      <w:r w:rsidRPr="00E46A75">
        <w:br/>
        <w:t>в средствах массовой информации и сети Интернет;</w:t>
      </w:r>
    </w:p>
    <w:p w14:paraId="78D2D403" w14:textId="77777777" w:rsidR="002D5C12" w:rsidRPr="00E46A75" w:rsidRDefault="002D5C12" w:rsidP="002D5C12">
      <w:pPr>
        <w:pStyle w:val="a9"/>
        <w:spacing w:before="0" w:after="0"/>
        <w:ind w:firstLine="709"/>
        <w:jc w:val="both"/>
      </w:pPr>
      <w:r w:rsidRPr="00E46A75">
        <w:t xml:space="preserve">5.1.2. разглашение конфиденциальных сведений профессионального </w:t>
      </w:r>
      <w:r w:rsidRPr="00E46A75">
        <w:br/>
        <w:t>и коммерческого характера, которые стали известны Стороне в процессе совместной деятельности;</w:t>
      </w:r>
    </w:p>
    <w:p w14:paraId="4B1C6AC7" w14:textId="77777777" w:rsidR="002D5C12" w:rsidRPr="00E46A75" w:rsidRDefault="002D5C12" w:rsidP="002D5C12">
      <w:pPr>
        <w:pStyle w:val="a9"/>
        <w:spacing w:before="0" w:after="0"/>
        <w:ind w:firstLine="709"/>
        <w:jc w:val="both"/>
      </w:pPr>
      <w:r w:rsidRPr="00E46A75">
        <w:t>5.1.3. неисполнение или ненадлежащее исполнение своих обязательств, обусловленных настоящим Соглашением.</w:t>
      </w:r>
    </w:p>
    <w:p w14:paraId="350B2813" w14:textId="080D3F3E" w:rsidR="0063621A" w:rsidRPr="00E46A75" w:rsidRDefault="0063621A" w:rsidP="0063621A">
      <w:pPr>
        <w:pStyle w:val="a5"/>
        <w:shd w:val="clear" w:color="auto" w:fill="auto"/>
        <w:spacing w:before="0" w:line="240" w:lineRule="auto"/>
        <w:ind w:left="709" w:right="20" w:firstLine="0"/>
        <w:jc w:val="both"/>
        <w:rPr>
          <w:sz w:val="24"/>
          <w:szCs w:val="24"/>
        </w:rPr>
      </w:pPr>
    </w:p>
    <w:p w14:paraId="40F0FA39" w14:textId="77777777" w:rsidR="00103D61" w:rsidRPr="00E46A75" w:rsidRDefault="00103D61" w:rsidP="00DE7558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ind w:right="-1"/>
        <w:jc w:val="center"/>
        <w:rPr>
          <w:b/>
          <w:sz w:val="24"/>
          <w:szCs w:val="24"/>
        </w:rPr>
      </w:pPr>
      <w:r w:rsidRPr="00E46A75">
        <w:rPr>
          <w:b/>
          <w:sz w:val="24"/>
          <w:szCs w:val="24"/>
        </w:rPr>
        <w:t>ЗАКЛЮЧИТЕЛЬНЫЕ ПОЛОЖЕНИЯ</w:t>
      </w:r>
    </w:p>
    <w:p w14:paraId="77BC3738" w14:textId="77777777" w:rsidR="006843BB" w:rsidRPr="00E46A75" w:rsidRDefault="006843BB" w:rsidP="005619A1">
      <w:pPr>
        <w:pStyle w:val="a5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14:paraId="20FA4FD6" w14:textId="4ABE5A34" w:rsidR="00E46A75" w:rsidRDefault="00E46A75" w:rsidP="00E46A75">
      <w:pPr>
        <w:ind w:firstLine="709"/>
        <w:jc w:val="both"/>
        <w:rPr>
          <w:rFonts w:eastAsia="Trebuchet MS"/>
          <w:lang w:eastAsia="en-US"/>
        </w:rPr>
      </w:pPr>
      <w:r w:rsidRPr="00E46A75">
        <w:rPr>
          <w:rFonts w:eastAsia="Trebuchet MS"/>
          <w:lang w:eastAsia="en-US"/>
        </w:rPr>
        <w:lastRenderedPageBreak/>
        <w:t xml:space="preserve">6.1. </w:t>
      </w:r>
      <w:r>
        <w:rPr>
          <w:rFonts w:eastAsia="Trebuchet MS"/>
          <w:lang w:eastAsia="en-US"/>
        </w:rPr>
        <w:t>Сотрудничество и взаимодействие Сторон организуется на основе единого Календаря создания и развития профильных психолого-педагогических классов, который составляется Стороной 1</w:t>
      </w:r>
      <w:r w:rsidR="00A840C4">
        <w:rPr>
          <w:rFonts w:eastAsia="Trebuchet MS"/>
          <w:lang w:eastAsia="en-US"/>
        </w:rPr>
        <w:t xml:space="preserve"> при участии Стороны 2 и Стороны 3</w:t>
      </w:r>
      <w:r>
        <w:rPr>
          <w:rFonts w:eastAsia="Trebuchet MS"/>
          <w:lang w:eastAsia="en-US"/>
        </w:rPr>
        <w:t xml:space="preserve"> и публикуется на сайте </w:t>
      </w:r>
      <w:r w:rsidRPr="00E46A75">
        <w:rPr>
          <w:rFonts w:eastAsia="Trebuchet MS"/>
          <w:lang w:eastAsia="en-US"/>
        </w:rPr>
        <w:t>https://mp.uspu.ru/</w:t>
      </w:r>
      <w:r>
        <w:rPr>
          <w:rFonts w:eastAsia="Trebuchet MS"/>
          <w:lang w:eastAsia="en-US"/>
        </w:rPr>
        <w:t>.</w:t>
      </w:r>
    </w:p>
    <w:p w14:paraId="28DFC55B" w14:textId="54999200" w:rsidR="00E46A75" w:rsidRPr="00E46A75" w:rsidRDefault="00E46A75" w:rsidP="00E46A75">
      <w:pPr>
        <w:ind w:firstLine="709"/>
        <w:jc w:val="both"/>
        <w:rPr>
          <w:rFonts w:eastAsia="Trebuchet MS"/>
          <w:lang w:eastAsia="en-US"/>
        </w:rPr>
      </w:pPr>
      <w:r w:rsidRPr="00E46A75">
        <w:rPr>
          <w:rFonts w:eastAsia="Trebuchet MS"/>
          <w:lang w:eastAsia="en-US"/>
        </w:rPr>
        <w:t>6.2.</w:t>
      </w:r>
      <w:r w:rsidRPr="00E46A75">
        <w:t>При реализации сотрудничества и взаимодействия в рамках Соглашения определяются ответственные лица от каждой Стороны.</w:t>
      </w:r>
    </w:p>
    <w:p w14:paraId="368A9FE6" w14:textId="362624A5" w:rsidR="00E46A75" w:rsidRPr="00E46A75" w:rsidRDefault="00E46A75" w:rsidP="00E46A75">
      <w:pPr>
        <w:ind w:firstLine="709"/>
        <w:jc w:val="both"/>
        <w:rPr>
          <w:lang w:eastAsia="en-US"/>
        </w:rPr>
      </w:pPr>
      <w:r w:rsidRPr="00E46A75">
        <w:t>6</w:t>
      </w:r>
      <w:r>
        <w:t>.3</w:t>
      </w:r>
      <w:r w:rsidRPr="00E46A75">
        <w:t xml:space="preserve">.Любое уведомление, которое одна Сторона направляет другой Стороне, </w:t>
      </w:r>
      <w:r>
        <w:t xml:space="preserve">оформляется надлежащим образом </w:t>
      </w:r>
      <w:r w:rsidRPr="00E46A75">
        <w:t xml:space="preserve">в письменной форме </w:t>
      </w:r>
      <w:r>
        <w:t xml:space="preserve">и </w:t>
      </w:r>
      <w:r w:rsidRPr="00E46A75">
        <w:t>направляется по электронной почте. Уведомление вступает в силу в день получения его Стороной, которой оно адресовано, если иное не установлено законом или настоящим Соглашением.</w:t>
      </w:r>
    </w:p>
    <w:p w14:paraId="39DF99E0" w14:textId="4794BBE1" w:rsidR="00DE7558" w:rsidRPr="00E46A75" w:rsidRDefault="00DE7558" w:rsidP="00DE7558">
      <w:pPr>
        <w:ind w:firstLine="709"/>
        <w:jc w:val="both"/>
      </w:pPr>
      <w:r w:rsidRPr="00E46A75">
        <w:t>6.</w:t>
      </w:r>
      <w:r w:rsidR="00E46A75">
        <w:t>4</w:t>
      </w:r>
      <w:r w:rsidRPr="00E46A75">
        <w:t>.</w:t>
      </w:r>
      <w:r w:rsidRPr="00E46A75">
        <w:rPr>
          <w:rFonts w:eastAsia="Trebuchet MS"/>
          <w:lang w:eastAsia="en-US"/>
        </w:rPr>
        <w:t xml:space="preserve"> </w:t>
      </w:r>
      <w:r w:rsidRPr="00E46A75">
        <w:t>Настоящее Соглашение вступает в силу с момента подписания и действует</w:t>
      </w:r>
      <w:r w:rsidRPr="00E46A75">
        <w:br/>
        <w:t xml:space="preserve">до 31 декабря 2025 года.  </w:t>
      </w:r>
    </w:p>
    <w:p w14:paraId="521F0A54" w14:textId="6C74D368" w:rsidR="00DE7558" w:rsidRPr="00E46A75" w:rsidRDefault="00DE7558" w:rsidP="00DE7558">
      <w:pPr>
        <w:ind w:firstLine="709"/>
        <w:jc w:val="both"/>
      </w:pPr>
      <w:r w:rsidRPr="00E46A75">
        <w:t>6</w:t>
      </w:r>
      <w:r w:rsidR="00E46A75">
        <w:t>.5</w:t>
      </w:r>
      <w:r w:rsidRPr="00E46A75">
        <w:t>. Действие настоящего Соглашения может быть прекращено в любое время</w:t>
      </w:r>
      <w:r w:rsidRPr="00E46A75">
        <w:br/>
        <w:t>по соглашению Сторон.</w:t>
      </w:r>
    </w:p>
    <w:p w14:paraId="0BDC1E32" w14:textId="07308180" w:rsidR="00DE7558" w:rsidRPr="00E46A75" w:rsidRDefault="00DE7558" w:rsidP="00DE7558">
      <w:pPr>
        <w:ind w:firstLine="709"/>
        <w:jc w:val="both"/>
      </w:pPr>
      <w:r w:rsidRPr="00E46A75">
        <w:t>6</w:t>
      </w:r>
      <w:r w:rsidR="00E46A75">
        <w:t>.6</w:t>
      </w:r>
      <w:r w:rsidRPr="00E46A75">
        <w:t>. Настоящее Соглашение может быть расторгнуто по требованию одной</w:t>
      </w:r>
      <w:r w:rsidRPr="00E46A75">
        <w:br/>
        <w:t>из Сторон в случаях неисполнения обязательств по настоящему Соглашению другой Стороной.</w:t>
      </w:r>
    </w:p>
    <w:p w14:paraId="167F2A4D" w14:textId="7163C0DF" w:rsidR="00DE7558" w:rsidRPr="00E46A75" w:rsidRDefault="00DE7558" w:rsidP="00DE7558">
      <w:pPr>
        <w:ind w:firstLine="709"/>
        <w:jc w:val="both"/>
      </w:pPr>
      <w:r w:rsidRPr="00E46A75">
        <w:t>6</w:t>
      </w:r>
      <w:r w:rsidR="00E46A75">
        <w:t>.7</w:t>
      </w:r>
      <w:r w:rsidRPr="00E46A75">
        <w:t>. Настоящее Соглашение может быть расторгнуто в одностороннем порядке путем письменного уведомления одной Стороной не позднее,</w:t>
      </w:r>
      <w:r w:rsidR="00130338">
        <w:t xml:space="preserve"> </w:t>
      </w:r>
      <w:r w:rsidRPr="00E46A75">
        <w:t>чем за 2 (два) месяца до дня предполагаемого расторжения Соглашения.</w:t>
      </w:r>
    </w:p>
    <w:p w14:paraId="2FB97194" w14:textId="77777777" w:rsidR="008B578B" w:rsidRPr="00E46A75" w:rsidRDefault="008B578B" w:rsidP="008B578B">
      <w:pPr>
        <w:pStyle w:val="a5"/>
        <w:shd w:val="clear" w:color="auto" w:fill="auto"/>
        <w:tabs>
          <w:tab w:val="left" w:pos="1301"/>
        </w:tabs>
        <w:spacing w:before="0" w:line="240" w:lineRule="auto"/>
        <w:ind w:left="709" w:right="20" w:firstLine="0"/>
        <w:jc w:val="both"/>
        <w:rPr>
          <w:sz w:val="24"/>
          <w:szCs w:val="24"/>
        </w:rPr>
      </w:pPr>
    </w:p>
    <w:p w14:paraId="3E37A3E1" w14:textId="0FD9BC56" w:rsidR="00E46A75" w:rsidRPr="00E46A75" w:rsidRDefault="00E46A75" w:rsidP="00E46A75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ind w:right="-1"/>
        <w:jc w:val="center"/>
        <w:rPr>
          <w:b/>
          <w:sz w:val="24"/>
          <w:szCs w:val="24"/>
        </w:rPr>
      </w:pPr>
      <w:r w:rsidRPr="00E46A75">
        <w:rPr>
          <w:b/>
          <w:sz w:val="24"/>
          <w:szCs w:val="24"/>
        </w:rPr>
        <w:t xml:space="preserve"> ЮРИДИЧЕСКИЕ АДРЕСА, РЕКВИЗИТЫ И ПОДПИСИ СТОРОН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3261"/>
        <w:gridCol w:w="3261"/>
      </w:tblGrid>
      <w:tr w:rsidR="00E46A75" w:rsidRPr="00E46A75" w14:paraId="4F0B2DC2" w14:textId="7BDC29F8" w:rsidTr="00E46A75">
        <w:trPr>
          <w:trHeight w:val="22"/>
        </w:trPr>
        <w:tc>
          <w:tcPr>
            <w:tcW w:w="3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C14E" w14:textId="77777777" w:rsidR="00E46A75" w:rsidRPr="00E46A75" w:rsidRDefault="00E46A75" w:rsidP="00E46A75">
            <w:pPr>
              <w:jc w:val="both"/>
              <w:rPr>
                <w:b/>
              </w:rPr>
            </w:pPr>
            <w:r w:rsidRPr="00E46A75">
              <w:rPr>
                <w:b/>
              </w:rPr>
              <w:t>Сторона 1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D3FB" w14:textId="77777777" w:rsidR="00E46A75" w:rsidRPr="002F4CB6" w:rsidRDefault="00E46A75" w:rsidP="00E46A75">
            <w:pPr>
              <w:jc w:val="both"/>
              <w:rPr>
                <w:b/>
              </w:rPr>
            </w:pPr>
            <w:r w:rsidRPr="002F4CB6">
              <w:rPr>
                <w:b/>
              </w:rPr>
              <w:t>Сторона 2</w:t>
            </w:r>
          </w:p>
        </w:tc>
        <w:tc>
          <w:tcPr>
            <w:tcW w:w="3261" w:type="dxa"/>
          </w:tcPr>
          <w:p w14:paraId="484312AB" w14:textId="5396AEE0" w:rsidR="00E46A75" w:rsidRPr="002F4CB6" w:rsidRDefault="00E46A75" w:rsidP="00E46A75">
            <w:pPr>
              <w:jc w:val="both"/>
              <w:rPr>
                <w:b/>
              </w:rPr>
            </w:pPr>
            <w:r w:rsidRPr="002F4CB6">
              <w:rPr>
                <w:b/>
              </w:rPr>
              <w:t>Сторона 3</w:t>
            </w:r>
          </w:p>
        </w:tc>
      </w:tr>
      <w:tr w:rsidR="00E46A75" w:rsidRPr="00E46A75" w14:paraId="2A5096D5" w14:textId="50300276" w:rsidTr="00E46A75">
        <w:trPr>
          <w:trHeight w:val="4050"/>
        </w:trPr>
        <w:tc>
          <w:tcPr>
            <w:tcW w:w="3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96442" w14:textId="77777777" w:rsidR="00E46A75" w:rsidRPr="00E46A75" w:rsidRDefault="00E46A75" w:rsidP="00E46A75">
            <w:pPr>
              <w:ind w:left="-40"/>
              <w:jc w:val="both"/>
              <w:rPr>
                <w:b/>
              </w:rPr>
            </w:pPr>
            <w:r w:rsidRPr="00E46A75">
              <w:rPr>
                <w:b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 (</w:t>
            </w:r>
            <w:proofErr w:type="spellStart"/>
            <w:r w:rsidRPr="00E46A75">
              <w:rPr>
                <w:b/>
              </w:rPr>
              <w:t>УрГПУ</w:t>
            </w:r>
            <w:proofErr w:type="spellEnd"/>
            <w:r w:rsidRPr="00E46A75">
              <w:rPr>
                <w:b/>
              </w:rPr>
              <w:t>)</w:t>
            </w:r>
          </w:p>
          <w:p w14:paraId="55182286" w14:textId="77777777" w:rsidR="00E46A75" w:rsidRPr="00E46A75" w:rsidRDefault="00E46A75" w:rsidP="00E46A75">
            <w:pPr>
              <w:ind w:left="-40"/>
            </w:pPr>
            <w:r w:rsidRPr="00E46A75">
              <w:t xml:space="preserve">Адрес местонахождения: </w:t>
            </w:r>
          </w:p>
          <w:p w14:paraId="19F153E9" w14:textId="77777777" w:rsidR="00E46A75" w:rsidRPr="00E46A75" w:rsidRDefault="00E46A75" w:rsidP="00E46A75">
            <w:pPr>
              <w:ind w:left="-40"/>
            </w:pPr>
            <w:r w:rsidRPr="00E46A75">
              <w:t xml:space="preserve">620091, Свердловская </w:t>
            </w:r>
            <w:proofErr w:type="spellStart"/>
            <w:r w:rsidRPr="00E46A75">
              <w:t>обл</w:t>
            </w:r>
            <w:proofErr w:type="spellEnd"/>
            <w:r w:rsidRPr="00E46A75">
              <w:t>, г Екатеринбург,</w:t>
            </w:r>
          </w:p>
          <w:p w14:paraId="5A2CD454" w14:textId="1BB59AA4" w:rsidR="00E46A75" w:rsidRPr="00E46A75" w:rsidRDefault="00E46A75" w:rsidP="00E46A75">
            <w:pPr>
              <w:ind w:left="-40"/>
              <w:rPr>
                <w:b/>
              </w:rPr>
            </w:pPr>
            <w:proofErr w:type="spellStart"/>
            <w:r w:rsidRPr="00E46A75">
              <w:t>пр-кт</w:t>
            </w:r>
            <w:proofErr w:type="spellEnd"/>
            <w:r w:rsidRPr="00E46A75">
              <w:t xml:space="preserve"> Космонавтов, </w:t>
            </w:r>
            <w:proofErr w:type="spellStart"/>
            <w:r w:rsidRPr="00E46A75">
              <w:t>стр</w:t>
            </w:r>
            <w:proofErr w:type="spellEnd"/>
            <w:r w:rsidRPr="00E46A75">
              <w:t xml:space="preserve"> 26</w:t>
            </w:r>
          </w:p>
          <w:p w14:paraId="04DA8DAF" w14:textId="77777777" w:rsidR="00E46A75" w:rsidRPr="00E46A75" w:rsidRDefault="00E46A75" w:rsidP="00E46A75">
            <w:pPr>
              <w:ind w:left="-40"/>
            </w:pPr>
            <w:r w:rsidRPr="00E46A75">
              <w:t>ИНН; КПП 6663009200 / 668601001</w:t>
            </w:r>
          </w:p>
          <w:p w14:paraId="4F7A2D05" w14:textId="77777777" w:rsidR="00E46A75" w:rsidRPr="00E46A75" w:rsidRDefault="00E46A75" w:rsidP="00E46A75">
            <w:pPr>
              <w:ind w:left="-40"/>
            </w:pPr>
            <w:r w:rsidRPr="00E46A75">
              <w:t>ОГРН 1036604787603</w:t>
            </w:r>
          </w:p>
          <w:p w14:paraId="1D1DE65F" w14:textId="77777777" w:rsidR="00E46A75" w:rsidRPr="00E46A75" w:rsidRDefault="00E46A75" w:rsidP="00E46A75">
            <w:pPr>
              <w:ind w:left="-40"/>
            </w:pPr>
            <w:r w:rsidRPr="00E46A75">
              <w:t xml:space="preserve">Телефон 343) 235-76-14, (343) 336-12-43, </w:t>
            </w:r>
          </w:p>
          <w:p w14:paraId="1F1B7DEA" w14:textId="77777777" w:rsidR="00E46A75" w:rsidRPr="00E46A75" w:rsidRDefault="00E46A75" w:rsidP="00E46A75">
            <w:pPr>
              <w:ind w:left="-40"/>
              <w:rPr>
                <w:u w:val="single"/>
              </w:rPr>
            </w:pPr>
            <w:r w:rsidRPr="00E46A75">
              <w:t>(343) 235-76-43</w:t>
            </w:r>
          </w:p>
          <w:p w14:paraId="07CC2F3E" w14:textId="639582F9" w:rsidR="00E46A75" w:rsidRPr="00E46A75" w:rsidRDefault="00E46A75" w:rsidP="00E46A75">
            <w:pPr>
              <w:ind w:left="-40"/>
            </w:pPr>
            <w:r w:rsidRPr="00E46A75">
              <w:rPr>
                <w:lang w:val="en-US"/>
              </w:rPr>
              <w:t>E</w:t>
            </w:r>
            <w:r w:rsidRPr="00E46A75">
              <w:t>-</w:t>
            </w:r>
            <w:r w:rsidRPr="00E46A75">
              <w:rPr>
                <w:lang w:val="en-US"/>
              </w:rPr>
              <w:t>mail</w:t>
            </w:r>
            <w:r w:rsidRPr="00E46A75">
              <w:t xml:space="preserve">:  </w:t>
            </w:r>
            <w:proofErr w:type="spellStart"/>
            <w:r w:rsidRPr="00E46A75">
              <w:rPr>
                <w:lang w:val="en-US"/>
              </w:rPr>
              <w:t>uspu</w:t>
            </w:r>
            <w:proofErr w:type="spellEnd"/>
            <w:r w:rsidRPr="00E46A75">
              <w:t>@</w:t>
            </w:r>
            <w:proofErr w:type="spellStart"/>
            <w:r w:rsidRPr="00E46A75">
              <w:rPr>
                <w:lang w:val="en-US"/>
              </w:rPr>
              <w:t>uspu</w:t>
            </w:r>
            <w:proofErr w:type="spellEnd"/>
            <w:r w:rsidRPr="00E46A75">
              <w:t>.</w:t>
            </w:r>
            <w:proofErr w:type="spellStart"/>
            <w:r w:rsidRPr="00E46A75">
              <w:rPr>
                <w:lang w:val="en-US"/>
              </w:rPr>
              <w:t>ru</w:t>
            </w:r>
            <w:proofErr w:type="spellEnd"/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06B0" w14:textId="77777777" w:rsidR="00E46A75" w:rsidRPr="002F4CB6" w:rsidRDefault="00E46A75" w:rsidP="00E46A75">
            <w:pPr>
              <w:ind w:left="-40"/>
            </w:pPr>
          </w:p>
        </w:tc>
        <w:tc>
          <w:tcPr>
            <w:tcW w:w="3261" w:type="dxa"/>
          </w:tcPr>
          <w:p w14:paraId="5CDB48A0" w14:textId="77777777" w:rsidR="00E46A75" w:rsidRPr="002F4CB6" w:rsidRDefault="00E46A75" w:rsidP="00E46A75">
            <w:pPr>
              <w:ind w:left="-40"/>
            </w:pPr>
          </w:p>
        </w:tc>
      </w:tr>
      <w:tr w:rsidR="00E46A75" w:rsidRPr="00E46A75" w14:paraId="244DF8A2" w14:textId="637E0135" w:rsidTr="00E46A75">
        <w:trPr>
          <w:trHeight w:val="285"/>
        </w:trPr>
        <w:tc>
          <w:tcPr>
            <w:tcW w:w="3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2134D" w14:textId="5A4E8C28" w:rsidR="00FF76C7" w:rsidRDefault="00E46A75" w:rsidP="00E46A75">
            <w:pPr>
              <w:ind w:left="-40"/>
              <w:jc w:val="both"/>
            </w:pPr>
            <w:r w:rsidRPr="00E46A75">
              <w:t>Ректор</w:t>
            </w:r>
          </w:p>
          <w:p w14:paraId="1263B7BF" w14:textId="168CCC5E" w:rsidR="00FF76C7" w:rsidRDefault="00FF76C7" w:rsidP="00E46A75">
            <w:pPr>
              <w:ind w:left="-40"/>
              <w:jc w:val="both"/>
            </w:pPr>
          </w:p>
          <w:p w14:paraId="3288EB8B" w14:textId="77777777" w:rsidR="00FF76C7" w:rsidRDefault="00FF76C7" w:rsidP="00E46A75">
            <w:pPr>
              <w:ind w:left="-40"/>
              <w:jc w:val="both"/>
            </w:pPr>
          </w:p>
          <w:p w14:paraId="1C5F0957" w14:textId="643B8447" w:rsidR="00E46A75" w:rsidRPr="00E46A75" w:rsidRDefault="00E46A75" w:rsidP="00E46A75">
            <w:pPr>
              <w:ind w:left="-40"/>
              <w:jc w:val="both"/>
            </w:pPr>
            <w:r w:rsidRPr="00E46A75">
              <w:t>____________</w:t>
            </w:r>
            <w:r w:rsidR="00FF76C7">
              <w:t>__</w:t>
            </w:r>
            <w:proofErr w:type="gramStart"/>
            <w:r w:rsidR="00FF76C7">
              <w:t>_</w:t>
            </w:r>
            <w:r w:rsidRPr="00E46A75">
              <w:t>.А.</w:t>
            </w:r>
            <w:proofErr w:type="gramEnd"/>
            <w:r w:rsidRPr="00E46A75">
              <w:t> </w:t>
            </w:r>
            <w:proofErr w:type="spellStart"/>
            <w:r w:rsidRPr="00E46A75">
              <w:t>Минюрова</w:t>
            </w:r>
            <w:proofErr w:type="spellEnd"/>
          </w:p>
          <w:p w14:paraId="40CB9654" w14:textId="77777777" w:rsidR="00E46A75" w:rsidRPr="00E46A75" w:rsidRDefault="00E46A75" w:rsidP="00E46A75">
            <w:r w:rsidRPr="00E46A75">
              <w:t xml:space="preserve">      МП</w:t>
            </w:r>
          </w:p>
        </w:tc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7CD6" w14:textId="3908AFBD" w:rsidR="00E46A75" w:rsidRPr="00E46A75" w:rsidRDefault="00FF76C7" w:rsidP="00FF76C7">
            <w:pPr>
              <w:ind w:left="-40"/>
              <w:jc w:val="both"/>
            </w:pPr>
            <w:r>
              <w:t xml:space="preserve">  </w:t>
            </w:r>
          </w:p>
        </w:tc>
        <w:tc>
          <w:tcPr>
            <w:tcW w:w="3261" w:type="dxa"/>
          </w:tcPr>
          <w:p w14:paraId="74013B59" w14:textId="77777777" w:rsidR="00E46A75" w:rsidRPr="00E46A75" w:rsidRDefault="00E46A75" w:rsidP="00E46A75">
            <w:pPr>
              <w:ind w:left="-40"/>
              <w:jc w:val="both"/>
            </w:pPr>
          </w:p>
        </w:tc>
      </w:tr>
    </w:tbl>
    <w:p w14:paraId="6B663397" w14:textId="7EBC5FD6" w:rsidR="006B13B6" w:rsidRPr="00E46A75" w:rsidRDefault="006B13B6" w:rsidP="00E46A75">
      <w:pPr>
        <w:rPr>
          <w:b/>
          <w:bCs/>
        </w:rPr>
      </w:pPr>
    </w:p>
    <w:sectPr w:rsidR="006B13B6" w:rsidRPr="00E46A75" w:rsidSect="0072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9" w15:restartNumberingAfterBreak="0">
    <w:nsid w:val="089912D4"/>
    <w:multiLevelType w:val="multilevel"/>
    <w:tmpl w:val="1A84866A"/>
    <w:lvl w:ilvl="0">
      <w:start w:val="2"/>
      <w:numFmt w:val="decimal"/>
      <w:lvlText w:val="%1."/>
      <w:lvlJc w:val="left"/>
      <w:pPr>
        <w:ind w:left="399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87215"/>
    <w:multiLevelType w:val="multilevel"/>
    <w:tmpl w:val="DBA28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087C3E"/>
    <w:multiLevelType w:val="hybridMultilevel"/>
    <w:tmpl w:val="43EAD56E"/>
    <w:lvl w:ilvl="0" w:tplc="32CC38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74A57"/>
    <w:multiLevelType w:val="multilevel"/>
    <w:tmpl w:val="5452215A"/>
    <w:lvl w:ilvl="0">
      <w:start w:val="3"/>
      <w:numFmt w:val="decimal"/>
      <w:lvlText w:val="%1."/>
      <w:lvlJc w:val="left"/>
      <w:pPr>
        <w:ind w:left="399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40228B"/>
    <w:multiLevelType w:val="multilevel"/>
    <w:tmpl w:val="2472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28FE519B"/>
    <w:multiLevelType w:val="hybridMultilevel"/>
    <w:tmpl w:val="CE289456"/>
    <w:lvl w:ilvl="0" w:tplc="37E46EDA">
      <w:start w:val="1"/>
      <w:numFmt w:val="bullet"/>
      <w:lvlText w:val=""/>
      <w:lvlJc w:val="left"/>
      <w:pPr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5" w15:restartNumberingAfterBreak="0">
    <w:nsid w:val="30030D18"/>
    <w:multiLevelType w:val="multilevel"/>
    <w:tmpl w:val="07127B94"/>
    <w:lvl w:ilvl="0">
      <w:start w:val="4"/>
      <w:numFmt w:val="decimal"/>
      <w:lvlText w:val="%1."/>
      <w:lvlJc w:val="left"/>
      <w:pPr>
        <w:ind w:left="399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AF0444"/>
    <w:multiLevelType w:val="multilevel"/>
    <w:tmpl w:val="37AF0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E2A0B04"/>
    <w:multiLevelType w:val="multilevel"/>
    <w:tmpl w:val="B42A6800"/>
    <w:lvl w:ilvl="0">
      <w:start w:val="1"/>
      <w:numFmt w:val="bullet"/>
      <w:lvlText w:val=""/>
      <w:lvlJc w:val="left"/>
      <w:pPr>
        <w:ind w:left="399" w:hanging="39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792BEB"/>
    <w:multiLevelType w:val="multilevel"/>
    <w:tmpl w:val="48F8D4C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11E5AF5"/>
    <w:multiLevelType w:val="multilevel"/>
    <w:tmpl w:val="A9D00CFE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7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2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778"/>
      </w:pPr>
      <w:rPr>
        <w:rFonts w:hint="default"/>
        <w:lang w:val="ru-RU" w:eastAsia="en-US" w:bidi="ar-SA"/>
      </w:rPr>
    </w:lvl>
  </w:abstractNum>
  <w:abstractNum w:abstractNumId="20" w15:restartNumberingAfterBreak="0">
    <w:nsid w:val="7AEF7A2C"/>
    <w:multiLevelType w:val="hybridMultilevel"/>
    <w:tmpl w:val="2E8861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199458">
    <w:abstractNumId w:val="0"/>
  </w:num>
  <w:num w:numId="2" w16cid:durableId="1394156088">
    <w:abstractNumId w:val="1"/>
  </w:num>
  <w:num w:numId="3" w16cid:durableId="482088541">
    <w:abstractNumId w:val="2"/>
  </w:num>
  <w:num w:numId="4" w16cid:durableId="533424600">
    <w:abstractNumId w:val="3"/>
  </w:num>
  <w:num w:numId="5" w16cid:durableId="1025600639">
    <w:abstractNumId w:val="4"/>
  </w:num>
  <w:num w:numId="6" w16cid:durableId="279262777">
    <w:abstractNumId w:val="5"/>
  </w:num>
  <w:num w:numId="7" w16cid:durableId="1878935060">
    <w:abstractNumId w:val="6"/>
  </w:num>
  <w:num w:numId="8" w16cid:durableId="1957982131">
    <w:abstractNumId w:val="7"/>
  </w:num>
  <w:num w:numId="9" w16cid:durableId="1176920115">
    <w:abstractNumId w:val="8"/>
  </w:num>
  <w:num w:numId="10" w16cid:durableId="199366517">
    <w:abstractNumId w:val="13"/>
  </w:num>
  <w:num w:numId="11" w16cid:durableId="1966615536">
    <w:abstractNumId w:val="9"/>
  </w:num>
  <w:num w:numId="12" w16cid:durableId="1334794175">
    <w:abstractNumId w:val="12"/>
  </w:num>
  <w:num w:numId="13" w16cid:durableId="2004702438">
    <w:abstractNumId w:val="15"/>
  </w:num>
  <w:num w:numId="14" w16cid:durableId="1420983045">
    <w:abstractNumId w:val="20"/>
  </w:num>
  <w:num w:numId="15" w16cid:durableId="1641181649">
    <w:abstractNumId w:val="14"/>
  </w:num>
  <w:num w:numId="16" w16cid:durableId="1031687730">
    <w:abstractNumId w:val="17"/>
  </w:num>
  <w:num w:numId="17" w16cid:durableId="379747474">
    <w:abstractNumId w:val="11"/>
  </w:num>
  <w:num w:numId="18" w16cid:durableId="328101077">
    <w:abstractNumId w:val="18"/>
  </w:num>
  <w:num w:numId="19" w16cid:durableId="1484544073">
    <w:abstractNumId w:val="19"/>
  </w:num>
  <w:num w:numId="20" w16cid:durableId="1120297363">
    <w:abstractNumId w:val="10"/>
  </w:num>
  <w:num w:numId="21" w16cid:durableId="14414150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61"/>
    <w:rsid w:val="00020C96"/>
    <w:rsid w:val="0002589A"/>
    <w:rsid w:val="00025A58"/>
    <w:rsid w:val="00073657"/>
    <w:rsid w:val="000841AA"/>
    <w:rsid w:val="000C3FA2"/>
    <w:rsid w:val="000D74EC"/>
    <w:rsid w:val="000E4490"/>
    <w:rsid w:val="000E4DDB"/>
    <w:rsid w:val="00103D61"/>
    <w:rsid w:val="0011017D"/>
    <w:rsid w:val="00130338"/>
    <w:rsid w:val="001356C8"/>
    <w:rsid w:val="001516AA"/>
    <w:rsid w:val="00160EFF"/>
    <w:rsid w:val="0017326C"/>
    <w:rsid w:val="001A43A1"/>
    <w:rsid w:val="001A55B7"/>
    <w:rsid w:val="001C3C17"/>
    <w:rsid w:val="00245905"/>
    <w:rsid w:val="00245A5D"/>
    <w:rsid w:val="0025193C"/>
    <w:rsid w:val="0025195C"/>
    <w:rsid w:val="00252E8B"/>
    <w:rsid w:val="002A5325"/>
    <w:rsid w:val="002D5C12"/>
    <w:rsid w:val="002F4CB6"/>
    <w:rsid w:val="00321E44"/>
    <w:rsid w:val="00330AD7"/>
    <w:rsid w:val="00335959"/>
    <w:rsid w:val="003504F6"/>
    <w:rsid w:val="003579A9"/>
    <w:rsid w:val="00361F82"/>
    <w:rsid w:val="0036638D"/>
    <w:rsid w:val="003938B0"/>
    <w:rsid w:val="003B677D"/>
    <w:rsid w:val="003E0F8E"/>
    <w:rsid w:val="004414DE"/>
    <w:rsid w:val="004A0CE4"/>
    <w:rsid w:val="004A6FEA"/>
    <w:rsid w:val="004D4430"/>
    <w:rsid w:val="004D7F7C"/>
    <w:rsid w:val="00501522"/>
    <w:rsid w:val="00512BBF"/>
    <w:rsid w:val="00514BEC"/>
    <w:rsid w:val="00531F3B"/>
    <w:rsid w:val="005438E6"/>
    <w:rsid w:val="005619A1"/>
    <w:rsid w:val="005644E5"/>
    <w:rsid w:val="00595609"/>
    <w:rsid w:val="005D015F"/>
    <w:rsid w:val="005D791D"/>
    <w:rsid w:val="005E1183"/>
    <w:rsid w:val="00601A36"/>
    <w:rsid w:val="00605220"/>
    <w:rsid w:val="006065BC"/>
    <w:rsid w:val="00607A89"/>
    <w:rsid w:val="00627EB3"/>
    <w:rsid w:val="0063621A"/>
    <w:rsid w:val="006813B8"/>
    <w:rsid w:val="006843BB"/>
    <w:rsid w:val="006B13B6"/>
    <w:rsid w:val="006C45B1"/>
    <w:rsid w:val="00703440"/>
    <w:rsid w:val="00705290"/>
    <w:rsid w:val="00725C2D"/>
    <w:rsid w:val="00732A0F"/>
    <w:rsid w:val="007656E4"/>
    <w:rsid w:val="007876C2"/>
    <w:rsid w:val="007E2215"/>
    <w:rsid w:val="007F5473"/>
    <w:rsid w:val="00803AFF"/>
    <w:rsid w:val="008144EC"/>
    <w:rsid w:val="00817806"/>
    <w:rsid w:val="00823078"/>
    <w:rsid w:val="008239CA"/>
    <w:rsid w:val="00831420"/>
    <w:rsid w:val="008363BF"/>
    <w:rsid w:val="0085472A"/>
    <w:rsid w:val="00893B3F"/>
    <w:rsid w:val="008A5CA6"/>
    <w:rsid w:val="008A6CC8"/>
    <w:rsid w:val="008B1879"/>
    <w:rsid w:val="008B299A"/>
    <w:rsid w:val="008B578B"/>
    <w:rsid w:val="008F5DCC"/>
    <w:rsid w:val="00913296"/>
    <w:rsid w:val="0094087F"/>
    <w:rsid w:val="00952EDB"/>
    <w:rsid w:val="00956F99"/>
    <w:rsid w:val="00965828"/>
    <w:rsid w:val="009716FD"/>
    <w:rsid w:val="00974D02"/>
    <w:rsid w:val="00984E5B"/>
    <w:rsid w:val="009877E5"/>
    <w:rsid w:val="009930F1"/>
    <w:rsid w:val="009B1767"/>
    <w:rsid w:val="009B6955"/>
    <w:rsid w:val="009D005F"/>
    <w:rsid w:val="00A04BC7"/>
    <w:rsid w:val="00A12AB7"/>
    <w:rsid w:val="00A13C57"/>
    <w:rsid w:val="00A454B6"/>
    <w:rsid w:val="00A840C4"/>
    <w:rsid w:val="00A919FF"/>
    <w:rsid w:val="00AA38FA"/>
    <w:rsid w:val="00AE1BC2"/>
    <w:rsid w:val="00AE39BC"/>
    <w:rsid w:val="00B10AAD"/>
    <w:rsid w:val="00B17748"/>
    <w:rsid w:val="00B43E3E"/>
    <w:rsid w:val="00B453D8"/>
    <w:rsid w:val="00B736A3"/>
    <w:rsid w:val="00B85714"/>
    <w:rsid w:val="00B90D62"/>
    <w:rsid w:val="00BE2023"/>
    <w:rsid w:val="00BE4219"/>
    <w:rsid w:val="00C14503"/>
    <w:rsid w:val="00C37F94"/>
    <w:rsid w:val="00C615B2"/>
    <w:rsid w:val="00C966B3"/>
    <w:rsid w:val="00CA6E86"/>
    <w:rsid w:val="00CD3CFF"/>
    <w:rsid w:val="00CD7FFC"/>
    <w:rsid w:val="00CF4531"/>
    <w:rsid w:val="00D03FCA"/>
    <w:rsid w:val="00D304D6"/>
    <w:rsid w:val="00D3207C"/>
    <w:rsid w:val="00D404FC"/>
    <w:rsid w:val="00D505C2"/>
    <w:rsid w:val="00D705C0"/>
    <w:rsid w:val="00D8080A"/>
    <w:rsid w:val="00DB4E8D"/>
    <w:rsid w:val="00DB6E24"/>
    <w:rsid w:val="00DC6D11"/>
    <w:rsid w:val="00DE32F7"/>
    <w:rsid w:val="00DE7558"/>
    <w:rsid w:val="00DF0CE3"/>
    <w:rsid w:val="00DF3307"/>
    <w:rsid w:val="00E043CC"/>
    <w:rsid w:val="00E10EF3"/>
    <w:rsid w:val="00E46A75"/>
    <w:rsid w:val="00E832A5"/>
    <w:rsid w:val="00EA7B29"/>
    <w:rsid w:val="00EE56E0"/>
    <w:rsid w:val="00EF2F68"/>
    <w:rsid w:val="00F038EB"/>
    <w:rsid w:val="00F13834"/>
    <w:rsid w:val="00F434A4"/>
    <w:rsid w:val="00F5094E"/>
    <w:rsid w:val="00F568C6"/>
    <w:rsid w:val="00F85739"/>
    <w:rsid w:val="00F911BC"/>
    <w:rsid w:val="00FC61C2"/>
    <w:rsid w:val="00FE240B"/>
    <w:rsid w:val="00FE3B14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1148"/>
  <w15:docId w15:val="{B880E8BB-3BC0-413E-BB4B-6F815F3D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74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77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43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748"/>
    <w:rPr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B17748"/>
    <w:rPr>
      <w:i/>
      <w:iCs/>
    </w:rPr>
  </w:style>
  <w:style w:type="character" w:customStyle="1" w:styleId="a4">
    <w:name w:val="Основной текст Знак"/>
    <w:basedOn w:val="a0"/>
    <w:link w:val="a5"/>
    <w:rsid w:val="00103D61"/>
    <w:rPr>
      <w:spacing w:val="2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103D61"/>
    <w:rPr>
      <w:b/>
      <w:bCs/>
      <w:spacing w:val="2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103D61"/>
    <w:pPr>
      <w:shd w:val="clear" w:color="auto" w:fill="FFFFFF"/>
      <w:spacing w:before="780" w:line="240" w:lineRule="atLeast"/>
      <w:ind w:hanging="1160"/>
    </w:pPr>
    <w:rPr>
      <w:spacing w:val="2"/>
      <w:sz w:val="25"/>
      <w:szCs w:val="25"/>
    </w:rPr>
  </w:style>
  <w:style w:type="character" w:customStyle="1" w:styleId="13">
    <w:name w:val="Основной текст Знак1"/>
    <w:basedOn w:val="a0"/>
    <w:uiPriority w:val="99"/>
    <w:semiHidden/>
    <w:rsid w:val="00103D61"/>
    <w:rPr>
      <w:sz w:val="24"/>
      <w:szCs w:val="24"/>
    </w:rPr>
  </w:style>
  <w:style w:type="paragraph" w:customStyle="1" w:styleId="12">
    <w:name w:val="Заголовок №1"/>
    <w:basedOn w:val="a"/>
    <w:link w:val="11"/>
    <w:rsid w:val="00103D61"/>
    <w:pPr>
      <w:shd w:val="clear" w:color="auto" w:fill="FFFFFF"/>
      <w:spacing w:before="1980" w:after="420" w:line="240" w:lineRule="atLeast"/>
      <w:jc w:val="center"/>
      <w:outlineLvl w:val="0"/>
    </w:pPr>
    <w:rPr>
      <w:b/>
      <w:bCs/>
      <w:spacing w:val="2"/>
      <w:sz w:val="25"/>
      <w:szCs w:val="25"/>
    </w:rPr>
  </w:style>
  <w:style w:type="character" w:customStyle="1" w:styleId="1pt">
    <w:name w:val="Основной текст + Интервал 1 pt"/>
    <w:basedOn w:val="a4"/>
    <w:rsid w:val="00103D61"/>
    <w:rPr>
      <w:rFonts w:ascii="Times New Roman" w:hAnsi="Times New Roman" w:cs="Times New Roman"/>
      <w:spacing w:val="26"/>
      <w:sz w:val="25"/>
      <w:szCs w:val="25"/>
      <w:shd w:val="clear" w:color="auto" w:fill="FFFFFF"/>
    </w:rPr>
  </w:style>
  <w:style w:type="paragraph" w:customStyle="1" w:styleId="Style1">
    <w:name w:val="Style1"/>
    <w:basedOn w:val="a"/>
    <w:uiPriority w:val="99"/>
    <w:rsid w:val="00103D6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103D61"/>
    <w:pPr>
      <w:widowControl w:val="0"/>
      <w:autoSpaceDE w:val="0"/>
      <w:autoSpaceDN w:val="0"/>
      <w:adjustRightInd w:val="0"/>
      <w:spacing w:line="323" w:lineRule="exact"/>
      <w:ind w:firstLine="566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103D6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0EFF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60EFF"/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39"/>
    <w:rsid w:val="00160EFF"/>
    <w:rPr>
      <w:rFonts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СЕМИНАР"/>
    <w:basedOn w:val="a"/>
    <w:link w:val="a8"/>
    <w:uiPriority w:val="1"/>
    <w:qFormat/>
    <w:rsid w:val="00D304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СЕМИНАР Знак"/>
    <w:link w:val="a7"/>
    <w:uiPriority w:val="34"/>
    <w:locked/>
    <w:rsid w:val="00D304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link w:val="Standard0"/>
    <w:rsid w:val="00D304D6"/>
    <w:pPr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tandard0">
    <w:name w:val="Standard Знак"/>
    <w:link w:val="Standard"/>
    <w:locked/>
    <w:rsid w:val="00D304D6"/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7E221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Nonformat">
    <w:name w:val="ConsNonformat"/>
    <w:rsid w:val="002A53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AE1BC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043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Normal (Web)"/>
    <w:basedOn w:val="a"/>
    <w:qFormat/>
    <w:rsid w:val="002D5C12"/>
    <w:pPr>
      <w:spacing w:before="280" w:after="280"/>
    </w:pPr>
    <w:rPr>
      <w:lang w:eastAsia="zh-CN"/>
    </w:rPr>
  </w:style>
  <w:style w:type="character" w:styleId="aa">
    <w:name w:val="Hyperlink"/>
    <w:qFormat/>
    <w:rsid w:val="00E46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95BC-91C0-4874-B724-263561DB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УрГПУ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Student_407</cp:lastModifiedBy>
  <cp:revision>5</cp:revision>
  <cp:lastPrinted>2021-09-06T03:47:00Z</cp:lastPrinted>
  <dcterms:created xsi:type="dcterms:W3CDTF">2023-05-10T05:34:00Z</dcterms:created>
  <dcterms:modified xsi:type="dcterms:W3CDTF">2023-05-11T06:39:00Z</dcterms:modified>
</cp:coreProperties>
</file>